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A0" w:rsidRDefault="001C14A0" w:rsidP="001C14A0">
      <w:pPr>
        <w:pStyle w:val="a3"/>
      </w:pPr>
      <w:r>
        <w:rPr>
          <w:rStyle w:val="a4"/>
        </w:rPr>
        <w:t>ПРАВОНАРУШЕНИЕ</w:t>
      </w:r>
      <w:r>
        <w:t xml:space="preserve"> – это антиобщественное деяние, причиняющее вред обществу,</w:t>
      </w:r>
    </w:p>
    <w:p w:rsidR="001C14A0" w:rsidRDefault="001C14A0" w:rsidP="001C14A0">
      <w:pPr>
        <w:pStyle w:val="a3"/>
      </w:pPr>
      <w:r>
        <w:t>запрещенное законом и влекущее наказание.</w:t>
      </w:r>
    </w:p>
    <w:p w:rsidR="001C14A0" w:rsidRDefault="001C14A0" w:rsidP="001C14A0">
      <w:pPr>
        <w:pStyle w:val="a3"/>
      </w:pPr>
      <w:r>
        <w:t>ЗАКОН - это нормативный акт (документ), принятый высшим органом государственной власти в установленном Конституционном порядке.</w:t>
      </w:r>
    </w:p>
    <w:p w:rsidR="001C14A0" w:rsidRDefault="001C14A0" w:rsidP="001C14A0">
      <w:pPr>
        <w:pStyle w:val="a3"/>
      </w:pPr>
      <w:r>
        <w:t>Именно в раннем возрасте сам человек нередко протаптывает тропинку к высокому забору с орнаментом из колючей проволоки. Ведь за тюремную решетку никто не стремится. Но тысячи подростков попадают в воспитательно-трудовые колонии, спецшколы, наркологические диспансеры.</w:t>
      </w:r>
    </w:p>
    <w:p w:rsidR="001C14A0" w:rsidRDefault="001C14A0" w:rsidP="001C14A0">
      <w:pPr>
        <w:pStyle w:val="a3"/>
      </w:pPr>
      <w:r>
        <w:t>Почему такое происходит?</w:t>
      </w:r>
    </w:p>
    <w:p w:rsidR="001C14A0" w:rsidRDefault="001C14A0" w:rsidP="001C14A0">
      <w:pPr>
        <w:pStyle w:val="a3"/>
      </w:pPr>
      <w:r>
        <w:rPr>
          <w:u w:val="single"/>
        </w:rPr>
        <w:t>Существует 4 вида юридической ответственности при нарушениях</w:t>
      </w:r>
      <w:r>
        <w:t xml:space="preserve">: </w:t>
      </w:r>
      <w:r>
        <w:rPr>
          <w:i/>
          <w:iCs/>
        </w:rPr>
        <w:t>(памятки для учащихся)</w:t>
      </w:r>
    </w:p>
    <w:p w:rsidR="001C14A0" w:rsidRDefault="001C14A0" w:rsidP="001C14A0">
      <w:pPr>
        <w:pStyle w:val="a3"/>
      </w:pPr>
      <w:r>
        <w:t xml:space="preserve">1. Уголовная ответственность – ответственность за нарушение законов, предусмотренных Уголовным кодексом. </w:t>
      </w:r>
      <w:proofErr w:type="gramStart"/>
      <w:r>
        <w:t>Преступление</w:t>
      </w:r>
      <w:proofErr w:type="gramEnd"/>
      <w:r>
        <w:t xml:space="preserve"> предусмотренное уголовным законом общественно опасное, посягающее на общественный строй, собственность, личность, </w:t>
      </w:r>
      <w:r>
        <w:rPr>
          <w:rStyle w:val="a4"/>
        </w:rPr>
        <w:t>права и свободы граждан</w:t>
      </w:r>
      <w:r>
        <w:t>, общественный порядок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бийство, грабёж, изнасилование, оскорбления, мелкие хищения, хулиганство).</w:t>
      </w:r>
    </w:p>
    <w:p w:rsidR="001C14A0" w:rsidRDefault="001C14A0" w:rsidP="001C14A0">
      <w:pPr>
        <w:pStyle w:val="a3"/>
      </w:pPr>
      <w:r>
        <w:t>За злостное хулиганство, кражу, изнасилование уголовная ответственность</w:t>
      </w:r>
    </w:p>
    <w:p w:rsidR="001C14A0" w:rsidRDefault="001C14A0" w:rsidP="001C14A0">
      <w:pPr>
        <w:pStyle w:val="a3"/>
      </w:pPr>
      <w:r>
        <w:t>наступает с 14 лет</w:t>
      </w:r>
    </w:p>
    <w:p w:rsidR="001C14A0" w:rsidRDefault="001C14A0" w:rsidP="001C14A0">
      <w:pPr>
        <w:pStyle w:val="a3"/>
      </w:pPr>
      <w:r>
        <w:t xml:space="preserve">2. Административная ответственность применяется за нарушения, предусмотренные кодексом об административных </w:t>
      </w:r>
      <w:r>
        <w:rPr>
          <w:rStyle w:val="a4"/>
        </w:rPr>
        <w:t>правонарушениях</w:t>
      </w:r>
      <w:r>
        <w:t xml:space="preserve">. </w:t>
      </w:r>
      <w:r>
        <w:rPr>
          <w:u w:val="single"/>
        </w:rPr>
        <w:t xml:space="preserve">К </w:t>
      </w:r>
      <w:proofErr w:type="gramStart"/>
      <w:r>
        <w:rPr>
          <w:u w:val="single"/>
        </w:rPr>
        <w:t>административным</w:t>
      </w:r>
      <w:proofErr w:type="gramEnd"/>
      <w:r>
        <w:rPr>
          <w:u w:val="single"/>
        </w:rPr>
        <w:t xml:space="preserve"> нарушения относятся</w:t>
      </w:r>
      <w:r>
        <w:t xml:space="preserve">: нарушение </w:t>
      </w:r>
      <w:r>
        <w:rPr>
          <w:rStyle w:val="a4"/>
        </w:rPr>
        <w:t>правил дорожного движения</w:t>
      </w:r>
      <w:r>
        <w:t xml:space="preserve">, нарушение противопожарной безопасности. За административные </w:t>
      </w:r>
      <w:r>
        <w:rPr>
          <w:rStyle w:val="a4"/>
        </w:rPr>
        <w:t>правонарушения</w:t>
      </w:r>
      <w:r>
        <w:t xml:space="preserve"> к ответственности привлекаются с 16 лет. </w:t>
      </w:r>
      <w:r>
        <w:rPr>
          <w:u w:val="single"/>
        </w:rPr>
        <w:t>Наказание</w:t>
      </w:r>
      <w:r>
        <w:t xml:space="preserve">: штраф, предупреждение, </w:t>
      </w:r>
      <w:r>
        <w:rPr>
          <w:rStyle w:val="a4"/>
        </w:rPr>
        <w:t>исправительные работы</w:t>
      </w:r>
      <w:r>
        <w:t>.</w:t>
      </w:r>
    </w:p>
    <w:p w:rsidR="001C14A0" w:rsidRDefault="001C14A0" w:rsidP="001C14A0">
      <w:pPr>
        <w:pStyle w:val="a3"/>
      </w:pPr>
      <w:r>
        <w:t xml:space="preserve">3. Дисциплинарная ответственность – это нарушение трудовых обязанностей, т. е. нарушение трудового законодательства, </w:t>
      </w:r>
      <w:r>
        <w:rPr>
          <w:u w:val="single"/>
        </w:rPr>
        <w:t>например</w:t>
      </w:r>
      <w:r>
        <w:t>: прогул без уважительной причины.</w:t>
      </w:r>
    </w:p>
    <w:p w:rsidR="001C14A0" w:rsidRDefault="001C14A0" w:rsidP="001C14A0">
      <w:pPr>
        <w:pStyle w:val="a3"/>
      </w:pPr>
      <w:r>
        <w:t>4. Гражданско–</w:t>
      </w:r>
      <w:r>
        <w:rPr>
          <w:rStyle w:val="a4"/>
        </w:rPr>
        <w:t>правовая</w:t>
      </w:r>
      <w:r>
        <w:t xml:space="preserve"> ответственность регулирует имущественные отношения. Наказания к </w:t>
      </w:r>
      <w:r>
        <w:rPr>
          <w:rStyle w:val="a4"/>
        </w:rPr>
        <w:t>правонарушителю</w:t>
      </w:r>
      <w:r>
        <w:t>: возмещение вреда, уплата ущерба.</w:t>
      </w:r>
    </w:p>
    <w:p w:rsidR="001C14A0" w:rsidRDefault="001C14A0" w:rsidP="001C14A0">
      <w:pPr>
        <w:pStyle w:val="a3"/>
      </w:pPr>
      <w:r>
        <w:t xml:space="preserve">«Хулиганство (Ст. 213 УК РФ), т. 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имущества, </w:t>
      </w:r>
      <w:r>
        <w:rPr>
          <w:u w:val="single"/>
        </w:rPr>
        <w:t>наказывается</w:t>
      </w:r>
      <w:r>
        <w:t>:</w:t>
      </w:r>
    </w:p>
    <w:p w:rsidR="001C14A0" w:rsidRDefault="001C14A0" w:rsidP="001C14A0">
      <w:pPr>
        <w:pStyle w:val="a3"/>
      </w:pPr>
      <w:r>
        <w:t>- арестом на срок до 2-х лет;</w:t>
      </w:r>
    </w:p>
    <w:p w:rsidR="001C14A0" w:rsidRDefault="001C14A0" w:rsidP="001C14A0">
      <w:pPr>
        <w:pStyle w:val="a3"/>
      </w:pPr>
      <w:r>
        <w:t>- до 5 лет;</w:t>
      </w:r>
    </w:p>
    <w:p w:rsidR="001C14A0" w:rsidRDefault="001C14A0" w:rsidP="001C14A0">
      <w:pPr>
        <w:pStyle w:val="a3"/>
      </w:pPr>
      <w:r>
        <w:t xml:space="preserve">С применением оружия или предметов, </w:t>
      </w:r>
      <w:r>
        <w:rPr>
          <w:u w:val="single"/>
        </w:rPr>
        <w:t>используемых в качестве оружия</w:t>
      </w:r>
      <w:r>
        <w:t>:</w:t>
      </w:r>
    </w:p>
    <w:p w:rsidR="001C14A0" w:rsidRDefault="001C14A0" w:rsidP="001C14A0">
      <w:pPr>
        <w:pStyle w:val="a3"/>
      </w:pPr>
      <w:r>
        <w:t>- тюремное заключение на срок от 4-х до 7 лет».</w:t>
      </w:r>
    </w:p>
    <w:p w:rsidR="001C14A0" w:rsidRDefault="001C14A0" w:rsidP="001C14A0">
      <w:pPr>
        <w:pStyle w:val="a3"/>
      </w:pPr>
      <w:r>
        <w:lastRenderedPageBreak/>
        <w:t xml:space="preserve">А в статье 158 Кодекса Российской Федерации об </w:t>
      </w:r>
      <w:proofErr w:type="gramStart"/>
      <w:r>
        <w:t>административных</w:t>
      </w:r>
      <w:proofErr w:type="gramEnd"/>
      <w:r>
        <w:t xml:space="preserve"> </w:t>
      </w:r>
      <w:r>
        <w:rPr>
          <w:rStyle w:val="a4"/>
        </w:rPr>
        <w:t>правонарушения говорится</w:t>
      </w:r>
      <w:r>
        <w:t xml:space="preserve">: 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</w:t>
      </w:r>
      <w:r>
        <w:rPr>
          <w:rStyle w:val="a4"/>
        </w:rPr>
        <w:t>исправительные работы</w:t>
      </w:r>
      <w:r>
        <w:t>, или арест на срок до 15 суток».</w:t>
      </w:r>
    </w:p>
    <w:p w:rsidR="001C14A0" w:rsidRDefault="001C14A0" w:rsidP="001C14A0">
      <w:pPr>
        <w:pStyle w:val="a3"/>
      </w:pPr>
      <w:r>
        <w:t xml:space="preserve">«Мошенничество (ст. 159 УК РФ), т. е. хищение чужого имущества или приобретение </w:t>
      </w:r>
      <w:r>
        <w:rPr>
          <w:rStyle w:val="a4"/>
        </w:rPr>
        <w:t>права</w:t>
      </w:r>
      <w:r>
        <w:t xml:space="preserve"> на чужое имущество путем обмана или злоупотребление доверием,</w:t>
      </w:r>
      <w:r>
        <w:rPr>
          <w:u w:val="single"/>
        </w:rPr>
        <w:t>- наказывается</w:t>
      </w:r>
      <w:r>
        <w:t>:</w:t>
      </w:r>
    </w:p>
    <w:p w:rsidR="001C14A0" w:rsidRDefault="001C14A0" w:rsidP="001C14A0">
      <w:pPr>
        <w:pStyle w:val="a3"/>
      </w:pPr>
      <w:r>
        <w:t>• штрафом,</w:t>
      </w:r>
    </w:p>
    <w:p w:rsidR="001C14A0" w:rsidRDefault="001C14A0" w:rsidP="001C14A0">
      <w:pPr>
        <w:pStyle w:val="a3"/>
      </w:pPr>
      <w:r>
        <w:t>• обязательными работами,</w:t>
      </w:r>
    </w:p>
    <w:p w:rsidR="001C14A0" w:rsidRDefault="001C14A0" w:rsidP="001C14A0">
      <w:pPr>
        <w:pStyle w:val="a3"/>
      </w:pPr>
      <w:r>
        <w:t xml:space="preserve">• </w:t>
      </w:r>
      <w:r>
        <w:rPr>
          <w:rStyle w:val="a4"/>
        </w:rPr>
        <w:t>исправительными работами</w:t>
      </w:r>
      <w:r>
        <w:t>».</w:t>
      </w:r>
    </w:p>
    <w:p w:rsidR="001C14A0" w:rsidRDefault="001C14A0" w:rsidP="001C14A0">
      <w:pPr>
        <w:pStyle w:val="a3"/>
      </w:pPr>
      <w:r>
        <w:t>Ответственность уголовная наступает с 16 лет.</w:t>
      </w:r>
    </w:p>
    <w:p w:rsidR="001C14A0" w:rsidRDefault="001C14A0" w:rsidP="001C14A0">
      <w:pPr>
        <w:pStyle w:val="a3"/>
      </w:pPr>
      <w:r>
        <w:t xml:space="preserve">«Вымогательство (ст. 163 УК РФ, т. е. требование передачи чужого имущества или </w:t>
      </w:r>
      <w:r>
        <w:rPr>
          <w:rStyle w:val="a4"/>
        </w:rPr>
        <w:t>права на имущество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 угрозой применение насилия, либо уничтожения или повреждения чужого имущества, </w:t>
      </w:r>
      <w:r>
        <w:rPr>
          <w:u w:val="single"/>
        </w:rPr>
        <w:t>наказывается</w:t>
      </w:r>
      <w:r>
        <w:t>:</w:t>
      </w:r>
    </w:p>
    <w:p w:rsidR="001C14A0" w:rsidRDefault="001C14A0" w:rsidP="001C14A0">
      <w:pPr>
        <w:pStyle w:val="a3"/>
      </w:pPr>
      <w:r>
        <w:t>• ограничением свободы;</w:t>
      </w:r>
    </w:p>
    <w:p w:rsidR="001C14A0" w:rsidRDefault="001C14A0" w:rsidP="001C14A0">
      <w:pPr>
        <w:pStyle w:val="a3"/>
      </w:pPr>
      <w:r>
        <w:t>• арестом;</w:t>
      </w:r>
    </w:p>
    <w:p w:rsidR="001C14A0" w:rsidRDefault="001C14A0" w:rsidP="001C14A0">
      <w:pPr>
        <w:pStyle w:val="a3"/>
      </w:pPr>
      <w:r>
        <w:t>• лишением свободы».</w:t>
      </w:r>
    </w:p>
    <w:p w:rsidR="001C14A0" w:rsidRDefault="001C14A0" w:rsidP="001C14A0">
      <w:pPr>
        <w:pStyle w:val="a3"/>
      </w:pPr>
      <w:r>
        <w:t xml:space="preserve">«Распитие спиртных напитков в общественных местах или появление в общественных местах в пьяном виде </w:t>
      </w:r>
      <w:r>
        <w:rPr>
          <w:i/>
          <w:iCs/>
        </w:rPr>
        <w:t>(Ст. 162 УК РФ)</w:t>
      </w:r>
      <w:r>
        <w:t>.</w:t>
      </w:r>
    </w:p>
    <w:p w:rsidR="001C14A0" w:rsidRDefault="001C14A0" w:rsidP="001C14A0">
      <w:pPr>
        <w:pStyle w:val="a3"/>
      </w:pPr>
      <w:r>
        <w:t>1)Появление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заменяющих».</w:t>
      </w:r>
    </w:p>
    <w:p w:rsidR="001C14A0" w:rsidRDefault="001C14A0" w:rsidP="001C14A0">
      <w:pPr>
        <w:pStyle w:val="a3"/>
      </w:pPr>
      <w:r>
        <w:t>Бывают такие ситуации, когда употребление алкоголя является преступлением.</w:t>
      </w:r>
    </w:p>
    <w:p w:rsidR="001C14A0" w:rsidRDefault="001C14A0" w:rsidP="001C14A0">
      <w:pPr>
        <w:pStyle w:val="a3"/>
      </w:pPr>
      <w:r>
        <w:t>2)В жизни многих людей бывают ситуации, когда вам предложили выпить какой-нибудь алкогольный напиток, и они не сумели отказаться, несмотря на то, что знали о последствиях. То есть нужно уметь отказаться.</w:t>
      </w:r>
    </w:p>
    <w:p w:rsidR="001C14A0" w:rsidRDefault="001C14A0" w:rsidP="001C14A0">
      <w:pPr>
        <w:pStyle w:val="a3"/>
      </w:pPr>
      <w:r>
        <w:t xml:space="preserve">Попробуйте сформулировать причины отказа (объяснение причины отказа, предложить замену, сделать вид, что не слышал, просто сказать </w:t>
      </w:r>
      <w:r>
        <w:rPr>
          <w:i/>
          <w:iCs/>
        </w:rPr>
        <w:t>«нет»</w:t>
      </w:r>
      <w:r>
        <w:t xml:space="preserve"> и уйти)</w:t>
      </w:r>
    </w:p>
    <w:p w:rsidR="001C14A0" w:rsidRDefault="001C14A0" w:rsidP="001C14A0">
      <w:pPr>
        <w:pStyle w:val="a3"/>
      </w:pPr>
      <w:r>
        <w:t xml:space="preserve">Когда вам предлагают выпить, обычно в качестве повода для выпивки приводят разные причины. В такой ситуации необходимо подумать о возможных последствиях, сравнить их с выдвигаемым аргументом </w:t>
      </w:r>
      <w:r>
        <w:rPr>
          <w:i/>
          <w:iCs/>
        </w:rPr>
        <w:t>«ЗА»</w:t>
      </w:r>
      <w:r>
        <w:t>, а затем отказаться от предложенного напитка</w:t>
      </w:r>
    </w:p>
    <w:p w:rsidR="001C14A0" w:rsidRDefault="001C14A0" w:rsidP="001C14A0">
      <w:pPr>
        <w:pStyle w:val="a3"/>
      </w:pPr>
      <w:r>
        <w:rPr>
          <w:u w:val="single"/>
        </w:rPr>
        <w:t>Вывод</w:t>
      </w:r>
      <w:r>
        <w:t>:</w:t>
      </w:r>
    </w:p>
    <w:p w:rsidR="001C14A0" w:rsidRDefault="001C14A0" w:rsidP="001C14A0">
      <w:pPr>
        <w:pStyle w:val="a3"/>
      </w:pPr>
      <w:r>
        <w:t xml:space="preserve">Что приводит к </w:t>
      </w:r>
      <w:r>
        <w:rPr>
          <w:rStyle w:val="a4"/>
        </w:rPr>
        <w:t>правонарушениям</w:t>
      </w:r>
      <w:r>
        <w:t>? Все ли делают так?</w:t>
      </w:r>
    </w:p>
    <w:p w:rsidR="001C14A0" w:rsidRDefault="001C14A0" w:rsidP="001C14A0">
      <w:pPr>
        <w:pStyle w:val="a3"/>
      </w:pPr>
      <w:r>
        <w:lastRenderedPageBreak/>
        <w:t>Большинство людей обладает духовностью, т. е. подразумевается наличие в человеке души, умение ее слушать, обладание внутренним миром.</w:t>
      </w:r>
    </w:p>
    <w:p w:rsidR="001C14A0" w:rsidRDefault="001C14A0" w:rsidP="001C14A0">
      <w:pPr>
        <w:pStyle w:val="a3"/>
      </w:pPr>
      <w:r>
        <w:t xml:space="preserve">Бездуховность – одна из причин, которая приводит детей к </w:t>
      </w:r>
      <w:r>
        <w:rPr>
          <w:rStyle w:val="a4"/>
        </w:rPr>
        <w:t>правонарушениям</w:t>
      </w:r>
      <w:r>
        <w:t>.</w:t>
      </w:r>
    </w:p>
    <w:p w:rsidR="001C14A0" w:rsidRDefault="001C14A0" w:rsidP="001C14A0">
      <w:pPr>
        <w:pStyle w:val="a3"/>
      </w:pPr>
      <w:r>
        <w:t>Как же формируется бездуховность?</w:t>
      </w:r>
    </w:p>
    <w:p w:rsidR="001C14A0" w:rsidRDefault="001C14A0" w:rsidP="001C14A0">
      <w:pPr>
        <w:pStyle w:val="a3"/>
      </w:pPr>
      <w:r>
        <w:t>Первый источник – пренебрежительное отношение к учебе, знаниям. Пустое сознание может давать телу только самые примитивные команды – пей, ешь, получи удовольствие. Сведения по различным наукам, общение с искусством, природой – основа духовности.</w:t>
      </w:r>
    </w:p>
    <w:p w:rsidR="001C14A0" w:rsidRDefault="001C14A0" w:rsidP="001C14A0">
      <w:pPr>
        <w:pStyle w:val="a3"/>
      </w:pPr>
      <w:r>
        <w:t>Второй источник – стремление к примитивному времяпровождению.</w:t>
      </w:r>
    </w:p>
    <w:p w:rsidR="001C14A0" w:rsidRDefault="001C14A0" w:rsidP="001C14A0">
      <w:pPr>
        <w:pStyle w:val="a3"/>
      </w:pPr>
      <w:r>
        <w:t>Третий источник – преобладание материальных потребностей, т. е. приобретение различных вещей и других материальных ценностей.</w:t>
      </w:r>
    </w:p>
    <w:p w:rsidR="001C14A0" w:rsidRDefault="001C14A0" w:rsidP="001C14A0">
      <w:pPr>
        <w:pStyle w:val="a3"/>
      </w:pPr>
      <w:r>
        <w:t>Общеизвестным признаком бездуховности являются зависть и жадность.</w:t>
      </w:r>
    </w:p>
    <w:p w:rsidR="001C14A0" w:rsidRDefault="001C14A0" w:rsidP="001C14A0">
      <w:pPr>
        <w:pStyle w:val="a3"/>
      </w:pPr>
      <w:r>
        <w:t>У всех людей на земле есть понимание того, что такое добро и что такое зло. И никакая полиция,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– это душа человека. Есть душа – есть добро. Нет души – есть страх перед наказанием, но нет добра. Человек без души – животное.</w:t>
      </w:r>
    </w:p>
    <w:p w:rsidR="001C14A0" w:rsidRDefault="001C14A0" w:rsidP="001C14A0">
      <w:pPr>
        <w:pStyle w:val="a3"/>
      </w:pPr>
      <w:r>
        <w:t>Злость – спутник несчастий.</w:t>
      </w:r>
    </w:p>
    <w:p w:rsidR="001C14A0" w:rsidRDefault="001C14A0" w:rsidP="001C14A0">
      <w:pPr>
        <w:pStyle w:val="a3"/>
      </w:pPr>
      <w:r>
        <w:rPr>
          <w:u w:val="single"/>
        </w:rPr>
        <w:t>Древняя пословица гласит</w:t>
      </w:r>
      <w:r>
        <w:t xml:space="preserve">: злой плачет от зависти, а </w:t>
      </w:r>
      <w:proofErr w:type="gramStart"/>
      <w:r>
        <w:t>добрый</w:t>
      </w:r>
      <w:proofErr w:type="gramEnd"/>
      <w:r>
        <w:t xml:space="preserve"> от радости.</w:t>
      </w:r>
    </w:p>
    <w:p w:rsidR="00362696" w:rsidRDefault="00362696" w:rsidP="001C14A0"/>
    <w:p w:rsidR="001C14A0" w:rsidRDefault="001C14A0" w:rsidP="001C14A0">
      <w:pPr>
        <w:jc w:val="right"/>
      </w:pPr>
      <w:r>
        <w:t xml:space="preserve">По материалам сайта </w:t>
      </w:r>
      <w:hyperlink r:id="rId4" w:history="1">
        <w:r w:rsidRPr="003743B4">
          <w:rPr>
            <w:rStyle w:val="a5"/>
          </w:rPr>
          <w:t>https://www.maam.ru/</w:t>
        </w:r>
      </w:hyperlink>
    </w:p>
    <w:p w:rsidR="001C14A0" w:rsidRPr="001C14A0" w:rsidRDefault="001C14A0" w:rsidP="001C14A0"/>
    <w:sectPr w:rsidR="001C14A0" w:rsidRPr="001C14A0" w:rsidSect="0036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14A0"/>
    <w:rsid w:val="001C14A0"/>
    <w:rsid w:val="00362696"/>
    <w:rsid w:val="006F5744"/>
    <w:rsid w:val="007518C6"/>
    <w:rsid w:val="008B62B1"/>
    <w:rsid w:val="0096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4A0"/>
    <w:rPr>
      <w:b/>
      <w:bCs/>
    </w:rPr>
  </w:style>
  <w:style w:type="character" w:styleId="a5">
    <w:name w:val="Hyperlink"/>
    <w:basedOn w:val="a0"/>
    <w:uiPriority w:val="99"/>
    <w:unhideWhenUsed/>
    <w:rsid w:val="001C1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4602</Characters>
  <Application>Microsoft Office Word</Application>
  <DocSecurity>0</DocSecurity>
  <Lines>38</Lines>
  <Paragraphs>10</Paragraphs>
  <ScaleCrop>false</ScaleCrop>
  <Company>школа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комр</dc:creator>
  <cp:keywords/>
  <dc:description/>
  <cp:lastModifiedBy>комр</cp:lastModifiedBy>
  <cp:revision>2</cp:revision>
  <dcterms:created xsi:type="dcterms:W3CDTF">2020-11-02T03:51:00Z</dcterms:created>
  <dcterms:modified xsi:type="dcterms:W3CDTF">2020-11-02T03:51:00Z</dcterms:modified>
</cp:coreProperties>
</file>