
<file path=[Content_Types].xml><?xml version="1.0" encoding="utf-8"?>
<Types xmlns="http://schemas.openxmlformats.org/package/2006/content-types"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9405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8F4054" w:rsidRPr="00F320A7" w:rsidRDefault="008F4054" w:rsidP="008F4054">
          <w:pPr>
            <w:pStyle w:val="a6"/>
            <w:jc w:val="center"/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</w:pPr>
          <w:r w:rsidRPr="00427001">
            <w:rPr>
              <w:rFonts w:eastAsiaTheme="majorEastAsia" w:cstheme="majorBidi"/>
              <w:b/>
              <w:noProof/>
            </w:rPr>
            <w:pict>
              <v:rect id="_x0000_s1032" style="position:absolute;left:0;text-align:left;margin-left:0;margin-top:0;width:624.25pt;height:63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27001">
            <w:rPr>
              <w:rFonts w:eastAsiaTheme="majorEastAsia" w:cstheme="majorBidi"/>
              <w:b/>
              <w:noProof/>
            </w:rPr>
            <w:pict>
              <v:rect id="_x0000_s1035" style="position:absolute;left:0;text-align:left;margin-left:0;margin-top:0;width:7.15pt;height:883.2pt;z-index:25166848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427001">
            <w:rPr>
              <w:rFonts w:eastAsiaTheme="majorEastAsia" w:cstheme="majorBidi"/>
              <w:b/>
              <w:noProof/>
            </w:rPr>
            <w:pict>
              <v:rect id="_x0000_s1034" style="position:absolute;left:0;text-align:left;margin-left:0;margin-top:0;width:7.15pt;height:883.2pt;z-index:25166745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427001">
            <w:rPr>
              <w:rFonts w:eastAsiaTheme="majorEastAsia" w:cstheme="majorBidi"/>
              <w:b/>
              <w:noProof/>
            </w:rPr>
            <w:pict>
              <v:rect id="_x0000_s1033" style="position:absolute;left:0;text-align:left;margin-left:0;margin-top:0;width:624.25pt;height:63pt;z-index:25166643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427001">
            <w:rPr>
              <w:rFonts w:ascii="Times New Roman" w:eastAsiaTheme="majorEastAsia" w:hAnsi="Times New Roman"/>
              <w:b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036" style="position:absolute;left:0;text-align:left;margin-left:0;margin-top:0;width:624.25pt;height:63pt;z-index:25166950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427001">
            <w:rPr>
              <w:rFonts w:ascii="Times New Roman" w:eastAsiaTheme="majorEastAsia" w:hAnsi="Times New Roman"/>
              <w:b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037" style="position:absolute;left:0;text-align:left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Pr="00427001">
            <w:rPr>
              <w:rFonts w:ascii="Times New Roman" w:eastAsiaTheme="majorEastAsia" w:hAnsi="Times New Roman"/>
              <w:b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038" style="position:absolute;left:0;text-align:left;margin-left:0;margin-top:0;width:7.15pt;height:883.2pt;z-index:251671552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  <w:r w:rsidRPr="00427001">
            <w:rPr>
              <w:rFonts w:ascii="Times New Roman" w:eastAsiaTheme="majorEastAsia" w:hAnsi="Times New Roman"/>
              <w:b/>
              <w:noProof/>
              <w:color w:val="0F243E" w:themeColor="text2" w:themeShade="80"/>
              <w:sz w:val="20"/>
              <w:szCs w:val="20"/>
              <w:lang w:val="en-US" w:bidi="en-US"/>
            </w:rPr>
            <w:pict>
              <v:rect id="_x0000_s1039" style="position:absolute;left:0;text-align:left;margin-left:0;margin-top:0;width:624.25pt;height:63pt;z-index:25167257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F320A7"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  <w:t>ТЮМЕНСКАЯ ОБЛАСТЬ</w:t>
          </w:r>
        </w:p>
        <w:p w:rsidR="008F4054" w:rsidRPr="00F320A7" w:rsidRDefault="008F4054" w:rsidP="008F4054">
          <w:pPr>
            <w:pStyle w:val="a6"/>
            <w:jc w:val="center"/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</w:pPr>
          <w:r w:rsidRPr="00F320A7"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  <w:t>ХАНТЫ-МАНСИЙСКИЙ АВТОНОМНЫЙ ОКРУГ – ЮГРА</w:t>
          </w:r>
        </w:p>
        <w:p w:rsidR="008F4054" w:rsidRPr="00F320A7" w:rsidRDefault="008F4054" w:rsidP="008F4054">
          <w:pPr>
            <w:pStyle w:val="a6"/>
            <w:jc w:val="center"/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</w:pPr>
          <w:r w:rsidRPr="00F320A7"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  <w:t>МУНИЦИПАЛЬНОЕ ОБРАЗОВАНИЕ ОКТЯБРЬСКИЙ РАЙОН</w:t>
          </w:r>
        </w:p>
        <w:p w:rsidR="008F4054" w:rsidRPr="00F320A7" w:rsidRDefault="008F4054" w:rsidP="008F4054">
          <w:pPr>
            <w:pStyle w:val="a6"/>
            <w:jc w:val="center"/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</w:pPr>
          <w:r w:rsidRPr="00F320A7"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  <w:t xml:space="preserve">МУНИЦИПАЛЬНОЕ КАЗЕННОЕ ОБЩЕОБРАЗОВАТЕЛЬНОЕ УЧРЕЖДЕНИЕ </w:t>
          </w:r>
        </w:p>
        <w:p w:rsidR="008F4054" w:rsidRPr="00F320A7" w:rsidRDefault="008F4054" w:rsidP="008F4054">
          <w:pPr>
            <w:pStyle w:val="a6"/>
            <w:jc w:val="center"/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</w:pPr>
          <w:r w:rsidRPr="00F320A7">
            <w:rPr>
              <w:rFonts w:ascii="Times New Roman" w:eastAsiaTheme="majorEastAsia" w:hAnsi="Times New Roman"/>
              <w:b/>
              <w:color w:val="0F243E" w:themeColor="text2" w:themeShade="80"/>
              <w:sz w:val="20"/>
              <w:szCs w:val="20"/>
            </w:rPr>
            <w:t>«УНЪЮГАНСКАЯ СОШ №2»</w:t>
          </w:r>
        </w:p>
        <w:p w:rsidR="008F4054" w:rsidRPr="00F320A7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Default="008F4054" w:rsidP="008F4054">
          <w:pPr>
            <w:pStyle w:val="4"/>
            <w:numPr>
              <w:ilvl w:val="0"/>
              <w:numId w:val="0"/>
            </w:numPr>
            <w:ind w:left="1080" w:hanging="720"/>
            <w:jc w:val="center"/>
            <w:rPr>
              <w:color w:val="333399"/>
              <w:sz w:val="32"/>
            </w:rPr>
          </w:pPr>
        </w:p>
        <w:p w:rsidR="008F4054" w:rsidRPr="00775701" w:rsidRDefault="008F4054" w:rsidP="008F4054">
          <w:pPr>
            <w:pStyle w:val="4"/>
            <w:numPr>
              <w:ilvl w:val="0"/>
              <w:numId w:val="0"/>
            </w:numPr>
            <w:spacing w:line="360" w:lineRule="auto"/>
            <w:ind w:left="1080" w:hanging="720"/>
            <w:jc w:val="center"/>
            <w:rPr>
              <w:color w:val="0F243E" w:themeColor="text2" w:themeShade="80"/>
              <w:sz w:val="56"/>
            </w:rPr>
          </w:pPr>
          <w:r>
            <w:rPr>
              <w:color w:val="0F243E" w:themeColor="text2" w:themeShade="80"/>
              <w:sz w:val="56"/>
            </w:rPr>
            <w:t>СОВРЕМЕННЫЕ ОБРАЗОВ</w:t>
          </w:r>
          <w:r>
            <w:rPr>
              <w:color w:val="0F243E" w:themeColor="text2" w:themeShade="80"/>
              <w:sz w:val="56"/>
            </w:rPr>
            <w:t>А</w:t>
          </w:r>
          <w:r>
            <w:rPr>
              <w:color w:val="0F243E" w:themeColor="text2" w:themeShade="80"/>
              <w:sz w:val="56"/>
            </w:rPr>
            <w:t>ТЕЛЬНЫЕ ТЕХНОЛОГИИ</w:t>
          </w:r>
        </w:p>
        <w:p w:rsidR="008F4054" w:rsidRPr="00775701" w:rsidRDefault="008F4054" w:rsidP="008F4054">
          <w:pPr>
            <w:pStyle w:val="a6"/>
            <w:spacing w:line="360" w:lineRule="auto"/>
            <w:jc w:val="right"/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  <w:t>КАРАТАЕВА ОЛЬГА АЛЕКСАНДРОВНА</w:t>
          </w:r>
          <w:r w:rsidRPr="00775701"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  <w:t>,</w:t>
          </w:r>
        </w:p>
        <w:p w:rsidR="008F4054" w:rsidRPr="00775701" w:rsidRDefault="008F4054" w:rsidP="008F4054">
          <w:pPr>
            <w:pStyle w:val="a6"/>
            <w:spacing w:line="360" w:lineRule="auto"/>
            <w:jc w:val="right"/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color w:val="0F243E" w:themeColor="text2" w:themeShade="80"/>
              <w:sz w:val="32"/>
              <w:szCs w:val="24"/>
            </w:rPr>
            <w:t>ЗАМЕСТИЕТЛЬ ДИРЕТКОРА ПО УВР</w:t>
          </w:r>
        </w:p>
        <w:p w:rsidR="008F4054" w:rsidRDefault="008F4054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3623DC">
            <w:rPr>
              <w:rFonts w:eastAsiaTheme="majorEastAsia" w:cstheme="majorBidi"/>
              <w:noProof/>
            </w:rPr>
            <w:pict>
              <v:rect id="_x0000_s1028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3623DC">
            <w:rPr>
              <w:rFonts w:eastAsiaTheme="majorEastAsia" w:cstheme="majorBidi"/>
              <w:noProof/>
            </w:rPr>
            <w:pict>
              <v:rect id="_x0000_s1031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3623DC">
            <w:rPr>
              <w:rFonts w:eastAsiaTheme="majorEastAsia" w:cstheme="majorBidi"/>
              <w:noProof/>
            </w:rPr>
            <w:pict>
              <v:rect id="_x0000_s1030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3623DC">
            <w:rPr>
              <w:rFonts w:eastAsiaTheme="majorEastAsia" w:cstheme="majorBidi"/>
              <w:noProof/>
            </w:rPr>
            <w:pict>
              <v:rect id="_x0000_s1029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8F4054" w:rsidRDefault="008F4054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Default="008F4054" w:rsidP="008F4054">
          <w:pPr>
            <w:jc w:val="center"/>
            <w:rPr>
              <w:b/>
              <w:color w:val="0F243E" w:themeColor="text2" w:themeShade="80"/>
            </w:rPr>
          </w:pPr>
        </w:p>
        <w:p w:rsidR="008F4054" w:rsidRPr="008F4054" w:rsidRDefault="008F4054" w:rsidP="008F4054">
          <w:pPr>
            <w:jc w:val="center"/>
            <w:rPr>
              <w:rFonts w:ascii="Times New Roman" w:hAnsi="Times New Roman" w:cs="Times New Roman"/>
              <w:b/>
              <w:color w:val="0F243E" w:themeColor="text2" w:themeShade="80"/>
            </w:rPr>
          </w:pPr>
          <w:proofErr w:type="spellStart"/>
          <w:r w:rsidRPr="008F4054">
            <w:rPr>
              <w:rFonts w:ascii="Times New Roman" w:hAnsi="Times New Roman" w:cs="Times New Roman"/>
              <w:b/>
              <w:color w:val="0F243E" w:themeColor="text2" w:themeShade="80"/>
            </w:rPr>
            <w:t>п</w:t>
          </w:r>
          <w:proofErr w:type="gramStart"/>
          <w:r w:rsidRPr="008F4054">
            <w:rPr>
              <w:rFonts w:ascii="Times New Roman" w:hAnsi="Times New Roman" w:cs="Times New Roman"/>
              <w:b/>
              <w:color w:val="0F243E" w:themeColor="text2" w:themeShade="80"/>
            </w:rPr>
            <w:t>.У</w:t>
          </w:r>
          <w:proofErr w:type="gramEnd"/>
          <w:r w:rsidRPr="008F4054">
            <w:rPr>
              <w:rFonts w:ascii="Times New Roman" w:hAnsi="Times New Roman" w:cs="Times New Roman"/>
              <w:b/>
              <w:color w:val="0F243E" w:themeColor="text2" w:themeShade="80"/>
            </w:rPr>
            <w:t>нъюган</w:t>
          </w:r>
          <w:proofErr w:type="spellEnd"/>
          <w:r w:rsidRPr="008F4054">
            <w:rPr>
              <w:rFonts w:ascii="Times New Roman" w:hAnsi="Times New Roman" w:cs="Times New Roman"/>
              <w:b/>
              <w:color w:val="0F243E" w:themeColor="text2" w:themeShade="80"/>
            </w:rPr>
            <w:t>, 2013 г.</w:t>
          </w:r>
        </w:p>
        <w:p w:rsidR="008F4054" w:rsidRDefault="008F4054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150ECD" w:rsidRPr="00B32CEF" w:rsidRDefault="00F21915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lastRenderedPageBreak/>
        <w:t>Добрый день, уважаемые коллеги!</w:t>
      </w:r>
    </w:p>
    <w:p w:rsidR="00F21915" w:rsidRPr="00B32CEF" w:rsidRDefault="00F21915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 xml:space="preserve">Современное образование требует инновационных подходов. Ведение новых стандартов обязывает все педагогическое сообщество совершенствоваться. </w:t>
      </w:r>
      <w:r w:rsidR="0060660A"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не сводится к передаче информации, а является внутренне м</w:t>
      </w:r>
      <w:r w:rsidR="0060660A"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0660A"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тивированным процессом</w:t>
      </w:r>
      <w:r w:rsidR="0060660A" w:rsidRPr="00B32CE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21915" w:rsidRPr="00B32CEF" w:rsidRDefault="00F21915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Предста</w:t>
      </w:r>
      <w:r w:rsidR="00D75A75" w:rsidRPr="00B32CEF">
        <w:rPr>
          <w:rFonts w:ascii="Times New Roman" w:hAnsi="Times New Roman" w:cs="Times New Roman"/>
          <w:sz w:val="28"/>
          <w:szCs w:val="28"/>
        </w:rPr>
        <w:t>в</w:t>
      </w:r>
      <w:r w:rsidRPr="00B32CEF">
        <w:rPr>
          <w:rFonts w:ascii="Times New Roman" w:hAnsi="Times New Roman" w:cs="Times New Roman"/>
          <w:sz w:val="28"/>
          <w:szCs w:val="28"/>
        </w:rPr>
        <w:t>им на несколько минут, что мы с вами не имеем ника</w:t>
      </w:r>
      <w:r w:rsidR="00D75A75" w:rsidRPr="00B32CEF">
        <w:rPr>
          <w:rFonts w:ascii="Times New Roman" w:hAnsi="Times New Roman" w:cs="Times New Roman"/>
          <w:sz w:val="28"/>
          <w:szCs w:val="28"/>
        </w:rPr>
        <w:t>к</w:t>
      </w:r>
      <w:r w:rsidRPr="00B32CEF">
        <w:rPr>
          <w:rFonts w:ascii="Times New Roman" w:hAnsi="Times New Roman" w:cs="Times New Roman"/>
          <w:sz w:val="28"/>
          <w:szCs w:val="28"/>
        </w:rPr>
        <w:t>ого отнош</w:t>
      </w:r>
      <w:r w:rsidRPr="00B32CEF">
        <w:rPr>
          <w:rFonts w:ascii="Times New Roman" w:hAnsi="Times New Roman" w:cs="Times New Roman"/>
          <w:sz w:val="28"/>
          <w:szCs w:val="28"/>
        </w:rPr>
        <w:t>е</w:t>
      </w:r>
      <w:r w:rsidRPr="00B32CEF">
        <w:rPr>
          <w:rFonts w:ascii="Times New Roman" w:hAnsi="Times New Roman" w:cs="Times New Roman"/>
          <w:sz w:val="28"/>
          <w:szCs w:val="28"/>
        </w:rPr>
        <w:t xml:space="preserve">ния к вопросам образования, знаем его только </w:t>
      </w:r>
      <w:r w:rsidR="00E53F8B" w:rsidRPr="00B32CEF">
        <w:rPr>
          <w:rFonts w:ascii="Times New Roman" w:hAnsi="Times New Roman" w:cs="Times New Roman"/>
          <w:sz w:val="28"/>
          <w:szCs w:val="28"/>
        </w:rPr>
        <w:t>с точки зрения родителей. Ваш ребенок по семейным обстоятельствам переходит в другую малознакомую вам школу. Каким бы вы хотели видеть образовательный процесс в новой школе? (с точки зрения далекого от проблем образования родителя)</w:t>
      </w:r>
    </w:p>
    <w:p w:rsidR="00E53F8B" w:rsidRPr="00B32CEF" w:rsidRDefault="00E53F8B" w:rsidP="00B32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EF">
        <w:rPr>
          <w:rFonts w:ascii="Times New Roman" w:hAnsi="Times New Roman" w:cs="Times New Roman"/>
          <w:b/>
          <w:sz w:val="28"/>
          <w:szCs w:val="28"/>
        </w:rPr>
        <w:t>Ответы педагогов.</w:t>
      </w:r>
    </w:p>
    <w:p w:rsidR="00E53F8B" w:rsidRPr="00B32CEF" w:rsidRDefault="00E53F8B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Вот ключевое слово здесь КОМФОРТ. Главное, что должен обеспечить урок - это создание комфортной обстановки для учащихся и ощущение комфорта учителем.</w:t>
      </w:r>
    </w:p>
    <w:p w:rsidR="00EA1BBA" w:rsidRPr="00B32CEF" w:rsidRDefault="00EA1BBA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Давайте с вами вновь станем педагогами, которые знают что такое УУД, и</w:t>
      </w:r>
      <w:r w:rsidRPr="00B32CEF">
        <w:rPr>
          <w:rFonts w:ascii="Times New Roman" w:hAnsi="Times New Roman" w:cs="Times New Roman"/>
          <w:sz w:val="28"/>
          <w:szCs w:val="28"/>
        </w:rPr>
        <w:t>н</w:t>
      </w:r>
      <w:r w:rsidRPr="00B32CEF">
        <w:rPr>
          <w:rFonts w:ascii="Times New Roman" w:hAnsi="Times New Roman" w:cs="Times New Roman"/>
          <w:sz w:val="28"/>
          <w:szCs w:val="28"/>
        </w:rPr>
        <w:t>новация, технология. И поиграем в игру «Ассоциация»</w:t>
      </w:r>
      <w:r w:rsidR="00B35C6A" w:rsidRPr="00B32C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5C6A" w:rsidRPr="00B32CE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35C6A" w:rsidRPr="00B32CEF">
        <w:rPr>
          <w:rFonts w:ascii="Times New Roman" w:hAnsi="Times New Roman" w:cs="Times New Roman"/>
          <w:sz w:val="28"/>
          <w:szCs w:val="28"/>
        </w:rPr>
        <w:t xml:space="preserve"> вам и на доске слово комфорт, вам необходимо подобрать ассоциации со словосочетанием «современный урок». Все слова должны начинаться с буквы, имеющейся в слове «комфорт». По одному слову ОТК </w:t>
      </w:r>
      <w:proofErr w:type="spellStart"/>
      <w:r w:rsidR="00B35C6A" w:rsidRPr="00B32CEF">
        <w:rPr>
          <w:rFonts w:ascii="Times New Roman" w:hAnsi="Times New Roman" w:cs="Times New Roman"/>
          <w:sz w:val="28"/>
          <w:szCs w:val="28"/>
        </w:rPr>
        <w:t>аждой</w:t>
      </w:r>
      <w:proofErr w:type="spellEnd"/>
      <w:r w:rsidR="00B35C6A" w:rsidRPr="00B32CEF">
        <w:rPr>
          <w:rFonts w:ascii="Times New Roman" w:hAnsi="Times New Roman" w:cs="Times New Roman"/>
          <w:sz w:val="28"/>
          <w:szCs w:val="28"/>
        </w:rPr>
        <w:t xml:space="preserve"> группы на каждую букву.</w:t>
      </w:r>
    </w:p>
    <w:p w:rsidR="00E53F8B" w:rsidRPr="00B32CEF" w:rsidRDefault="00B35C6A" w:rsidP="00B32C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Примерный р</w:t>
      </w:r>
      <w:r w:rsidR="00E53F8B" w:rsidRPr="00B32CEF">
        <w:rPr>
          <w:rFonts w:ascii="Times New Roman" w:hAnsi="Times New Roman" w:cs="Times New Roman"/>
          <w:sz w:val="28"/>
          <w:szCs w:val="28"/>
        </w:rPr>
        <w:t xml:space="preserve">езультат работы групп.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205"/>
        <w:gridCol w:w="2436"/>
        <w:gridCol w:w="2293"/>
        <w:gridCol w:w="2040"/>
      </w:tblGrid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Критичность 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</w:tr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Органичность, основательность 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Отдача</w:t>
            </w:r>
            <w:proofErr w:type="gramStart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 опт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мально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Образованный, осознанный </w:t>
            </w:r>
          </w:p>
        </w:tc>
      </w:tr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</w:p>
        </w:tc>
      </w:tr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функциональный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</w:tr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Отдых, осмы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ленный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Открытие, </w:t>
            </w:r>
            <w:proofErr w:type="gramStart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низованный</w:t>
            </w:r>
            <w:proofErr w:type="gramEnd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Опора, озар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Результат, рефлексия</w:t>
            </w:r>
          </w:p>
        </w:tc>
      </w:tr>
      <w:tr w:rsidR="00E53F8B" w:rsidRPr="00B32CEF" w:rsidTr="009B563E">
        <w:tc>
          <w:tcPr>
            <w:tcW w:w="828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Тепло </w:t>
            </w:r>
          </w:p>
        </w:tc>
        <w:tc>
          <w:tcPr>
            <w:tcW w:w="28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</w:p>
        </w:tc>
        <w:tc>
          <w:tcPr>
            <w:tcW w:w="1980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 xml:space="preserve">Талант </w:t>
            </w:r>
          </w:p>
        </w:tc>
        <w:tc>
          <w:tcPr>
            <w:tcW w:w="1903" w:type="dxa"/>
          </w:tcPr>
          <w:p w:rsidR="00E53F8B" w:rsidRPr="00B32CEF" w:rsidRDefault="00E53F8B" w:rsidP="00B32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</w:tr>
    </w:tbl>
    <w:p w:rsidR="00B35C6A" w:rsidRPr="00B32CEF" w:rsidRDefault="00EA1BBA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lastRenderedPageBreak/>
        <w:t>Современный урок, актуальный урок, урок с инновациями, урок по формир</w:t>
      </w:r>
      <w:r w:rsidRPr="00B32CEF">
        <w:rPr>
          <w:rFonts w:ascii="Times New Roman" w:hAnsi="Times New Roman" w:cs="Times New Roman"/>
          <w:sz w:val="28"/>
          <w:szCs w:val="28"/>
        </w:rPr>
        <w:t>о</w:t>
      </w:r>
      <w:r w:rsidRPr="00B32CEF">
        <w:rPr>
          <w:rFonts w:ascii="Times New Roman" w:hAnsi="Times New Roman" w:cs="Times New Roman"/>
          <w:sz w:val="28"/>
          <w:szCs w:val="28"/>
        </w:rPr>
        <w:t xml:space="preserve">ванию УУД,  </w:t>
      </w:r>
    </w:p>
    <w:p w:rsidR="00EA1BBA" w:rsidRPr="00B32CEF" w:rsidRDefault="00EA1BBA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Так что же для  нас современный урок</w:t>
      </w:r>
      <w:proofErr w:type="gramStart"/>
      <w:r w:rsidRPr="00B32CE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3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BA" w:rsidRPr="00B32CEF" w:rsidRDefault="00EA1BBA" w:rsidP="00B32CEF">
      <w:pPr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EF">
        <w:rPr>
          <w:rFonts w:ascii="Times New Roman" w:hAnsi="Times New Roman" w:cs="Times New Roman"/>
          <w:b/>
          <w:sz w:val="28"/>
          <w:szCs w:val="28"/>
        </w:rPr>
        <w:t>Ответы педагогов.</w:t>
      </w:r>
    </w:p>
    <w:p w:rsidR="00FF1CC4" w:rsidRPr="00B32CEF" w:rsidRDefault="00FF1CC4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 xml:space="preserve">Давайте разделимся на два лагеря. </w:t>
      </w:r>
      <w:r w:rsidR="00F373A8" w:rsidRPr="00B32CEF">
        <w:rPr>
          <w:rFonts w:ascii="Times New Roman" w:hAnsi="Times New Roman" w:cs="Times New Roman"/>
          <w:sz w:val="28"/>
          <w:szCs w:val="28"/>
        </w:rPr>
        <w:t xml:space="preserve">Вы будете сторонниками традиционного урока, а я буду </w:t>
      </w:r>
      <w:r w:rsidR="00B35C6A" w:rsidRPr="00B32CEF">
        <w:rPr>
          <w:rFonts w:ascii="Times New Roman" w:hAnsi="Times New Roman" w:cs="Times New Roman"/>
          <w:sz w:val="28"/>
          <w:szCs w:val="28"/>
        </w:rPr>
        <w:t xml:space="preserve"> представить современного подхода к системе образования</w:t>
      </w:r>
      <w:r w:rsidR="00F373A8" w:rsidRPr="00B32CEF">
        <w:rPr>
          <w:rFonts w:ascii="Times New Roman" w:hAnsi="Times New Roman" w:cs="Times New Roman"/>
          <w:sz w:val="28"/>
          <w:szCs w:val="28"/>
        </w:rPr>
        <w:t>. Итак</w:t>
      </w:r>
      <w:r w:rsidR="00B35C6A" w:rsidRPr="00B32CEF">
        <w:rPr>
          <w:rFonts w:ascii="Times New Roman" w:hAnsi="Times New Roman" w:cs="Times New Roman"/>
          <w:sz w:val="28"/>
          <w:szCs w:val="28"/>
        </w:rPr>
        <w:t>,</w:t>
      </w:r>
      <w:r w:rsidR="00F373A8" w:rsidRPr="00B32CEF">
        <w:rPr>
          <w:rFonts w:ascii="Times New Roman" w:hAnsi="Times New Roman" w:cs="Times New Roman"/>
          <w:sz w:val="28"/>
          <w:szCs w:val="28"/>
        </w:rPr>
        <w:t xml:space="preserve"> вы говорите плюс традиционного урока, я вам </w:t>
      </w:r>
      <w:r w:rsidR="00F502FE" w:rsidRPr="00B32CEF">
        <w:rPr>
          <w:rFonts w:ascii="Times New Roman" w:hAnsi="Times New Roman" w:cs="Times New Roman"/>
          <w:sz w:val="28"/>
          <w:szCs w:val="28"/>
        </w:rPr>
        <w:t>прот</w:t>
      </w:r>
      <w:r w:rsidR="00B35C6A" w:rsidRPr="00B32CEF">
        <w:rPr>
          <w:rFonts w:ascii="Times New Roman" w:hAnsi="Times New Roman" w:cs="Times New Roman"/>
          <w:sz w:val="28"/>
          <w:szCs w:val="28"/>
        </w:rPr>
        <w:t>ивопоставляю м</w:t>
      </w:r>
      <w:r w:rsidR="00B35C6A" w:rsidRPr="00B32CEF">
        <w:rPr>
          <w:rFonts w:ascii="Times New Roman" w:hAnsi="Times New Roman" w:cs="Times New Roman"/>
          <w:sz w:val="28"/>
          <w:szCs w:val="28"/>
        </w:rPr>
        <w:t>и</w:t>
      </w:r>
      <w:r w:rsidR="00B35C6A" w:rsidRPr="00B32CEF">
        <w:rPr>
          <w:rFonts w:ascii="Times New Roman" w:hAnsi="Times New Roman" w:cs="Times New Roman"/>
          <w:sz w:val="28"/>
          <w:szCs w:val="28"/>
        </w:rPr>
        <w:t>нус.</w:t>
      </w:r>
    </w:p>
    <w:p w:rsidR="00F373A8" w:rsidRPr="00B32CEF" w:rsidRDefault="00F373A8" w:rsidP="00B32C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EF">
        <w:rPr>
          <w:rFonts w:ascii="Times New Roman" w:eastAsia="Calibri" w:hAnsi="Times New Roman" w:cs="Times New Roman"/>
          <w:b/>
          <w:sz w:val="28"/>
          <w:szCs w:val="28"/>
        </w:rPr>
        <w:t>плюсы и минусы традиционного урока (две команды)</w:t>
      </w:r>
    </w:p>
    <w:p w:rsidR="00F373A8" w:rsidRPr="00B32CEF" w:rsidRDefault="00F373A8" w:rsidP="00B32C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EF">
        <w:rPr>
          <w:rFonts w:ascii="Times New Roman" w:eastAsia="Calibri" w:hAnsi="Times New Roman" w:cs="Times New Roman"/>
          <w:b/>
          <w:sz w:val="28"/>
          <w:szCs w:val="28"/>
        </w:rPr>
        <w:t xml:space="preserve"> Нападающие – защитники</w:t>
      </w:r>
    </w:p>
    <w:p w:rsidR="00F373A8" w:rsidRPr="00B32CEF" w:rsidRDefault="00F373A8" w:rsidP="00B32CE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32CEF">
        <w:rPr>
          <w:rFonts w:ascii="Times New Roman" w:eastAsia="Calibri" w:hAnsi="Times New Roman" w:cs="Times New Roman"/>
          <w:i/>
          <w:sz w:val="28"/>
          <w:szCs w:val="28"/>
        </w:rPr>
        <w:t>(образцы выступлений)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B32CEF" w:rsidRPr="00B32CEF" w:rsidTr="00B32CEF"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C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минусы</w:t>
            </w:r>
          </w:p>
        </w:tc>
      </w:tr>
      <w:tr w:rsidR="00B32CEF" w:rsidRPr="00B32CEF" w:rsidTr="00B32CEF"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Очень высокая утомляемость учителя, особенно на последних уроках, т. к. большую часть урока проводит сам учитель</w:t>
            </w:r>
          </w:p>
        </w:tc>
      </w:tr>
      <w:tr w:rsidR="00B32CEF" w:rsidRPr="00B32CEF" w:rsidTr="00B32CEF"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735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Надоедает одно и то же, бесконечное «повторение пройденного»; жалко «сильных» учеников, «низкий» уровень подтягиваем до «среднего», </w:t>
            </w:r>
            <w:r w:rsidRPr="00735799">
              <w:rPr>
                <w:rFonts w:ascii="Times New Roman" w:hAnsi="Times New Roman" w:cs="Times New Roman"/>
                <w:sz w:val="28"/>
                <w:szCs w:val="28"/>
              </w:rPr>
              <w:t>а с «сильными» работать некогда</w:t>
            </w:r>
            <w:r w:rsidRPr="00735799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proofErr w:type="gramEnd"/>
          </w:p>
        </w:tc>
      </w:tr>
      <w:tr w:rsidR="00B32CEF" w:rsidRPr="00B32CEF" w:rsidTr="00B32CEF"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увство неудовлетворенности из-за отсутствия интереса, нежелания учиться, из-за роста непонимания со стороны учеников и родителей к требованиям, предъявляемым учителем.</w:t>
            </w:r>
          </w:p>
        </w:tc>
      </w:tr>
      <w:tr w:rsidR="00B32CEF" w:rsidRPr="00B32CEF" w:rsidTr="00B32CEF">
        <w:trPr>
          <w:trHeight w:val="693"/>
        </w:trPr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Недовольство администрации, заинтересованной в новом, несоответствие программ, учебников, пособий нормативным документам.</w:t>
            </w:r>
          </w:p>
        </w:tc>
      </w:tr>
      <w:tr w:rsidR="00B32CEF" w:rsidRPr="00B32CEF" w:rsidTr="00B32CEF"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C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Главные ориентиры традиционного урока – коллективное выравнивание, средняя успешность (успеваемость) обучения, средний ученик в целом. </w:t>
            </w:r>
          </w:p>
        </w:tc>
      </w:tr>
      <w:tr w:rsidR="00B32CEF" w:rsidRPr="00B32CEF" w:rsidTr="00B32CEF">
        <w:tc>
          <w:tcPr>
            <w:tcW w:w="9606" w:type="dxa"/>
          </w:tcPr>
          <w:p w:rsidR="00B32CEF" w:rsidRPr="00B32CEF" w:rsidRDefault="00B32CEF" w:rsidP="00B32CE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2C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 традиционном обучении ученикам, успешно закончившим   школу, г</w:t>
            </w:r>
            <w:r w:rsidRPr="00B32C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B32C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раздо труднее найти себя в окружающей действительности. </w:t>
            </w: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Не случайно в последние годы среди учителей родилась шутка. На вопрос: «Кому на Руси жить хорошо: отличнику или троечнику», всегда один и тот же ответ – трое</w:t>
            </w: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нику, т. к. он адаптирован к жизни, умеет приспособиться, выбрать неста</w:t>
            </w: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32C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дартное решение, принять на себя ответственность, рискнуть и т. д. </w:t>
            </w:r>
          </w:p>
        </w:tc>
      </w:tr>
    </w:tbl>
    <w:p w:rsidR="00380C99" w:rsidRPr="00B32CEF" w:rsidRDefault="00380C99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lastRenderedPageBreak/>
        <w:t xml:space="preserve"> Мы не просто так составляли ассоциации со словом комфорт, давайте обр</w:t>
      </w:r>
      <w:r w:rsidRPr="00B32CEF">
        <w:rPr>
          <w:rFonts w:ascii="Times New Roman" w:hAnsi="Times New Roman" w:cs="Times New Roman"/>
          <w:sz w:val="28"/>
          <w:szCs w:val="28"/>
        </w:rPr>
        <w:t>а</w:t>
      </w:r>
      <w:r w:rsidRPr="00B32CEF">
        <w:rPr>
          <w:rFonts w:ascii="Times New Roman" w:hAnsi="Times New Roman" w:cs="Times New Roman"/>
          <w:sz w:val="28"/>
          <w:szCs w:val="28"/>
        </w:rPr>
        <w:t xml:space="preserve">тимся к таблице на доске. Разве возможно сопоставить  весь этот материал традиционной системе обучения в школе? Опять </w:t>
      </w:r>
      <w:proofErr w:type="gramStart"/>
      <w:r w:rsidRPr="00B32CE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32CEF">
        <w:rPr>
          <w:rFonts w:ascii="Times New Roman" w:hAnsi="Times New Roman" w:cs="Times New Roman"/>
          <w:sz w:val="28"/>
          <w:szCs w:val="28"/>
        </w:rPr>
        <w:t xml:space="preserve"> как родители, мы могли бы предъявить претензии к тому,  что школа при традиционном подходе к образованию  не учит детей жизни, и, следовательно, дети не умеют решать именно жизненные задачи, с которыми сталкиваются практически ежедне</w:t>
      </w:r>
      <w:r w:rsidRPr="00B32CEF">
        <w:rPr>
          <w:rFonts w:ascii="Times New Roman" w:hAnsi="Times New Roman" w:cs="Times New Roman"/>
          <w:sz w:val="28"/>
          <w:szCs w:val="28"/>
        </w:rPr>
        <w:t>в</w:t>
      </w:r>
      <w:r w:rsidRPr="00B32CEF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F373A8" w:rsidRPr="00B32CEF" w:rsidRDefault="00B32CEF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3pt;height:3in" o:ole="">
            <v:imagedata r:id="rId5" o:title=""/>
          </v:shape>
          <o:OLEObject Type="Embed" ProgID="PowerPoint.Slide.12" ShapeID="_x0000_i1025" DrawAspect="Content" ObjectID="_1438508137" r:id="rId6"/>
        </w:object>
      </w:r>
    </w:p>
    <w:p w:rsidR="00C5402D" w:rsidRDefault="00FF1CC4" w:rsidP="00C5402D">
      <w:pPr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Вопрос для обсуждения:</w:t>
      </w:r>
      <w:r w:rsidR="00380C99" w:rsidRPr="00B32CEF">
        <w:rPr>
          <w:rFonts w:ascii="Times New Roman" w:hAnsi="Times New Roman" w:cs="Times New Roman"/>
          <w:sz w:val="28"/>
          <w:szCs w:val="28"/>
        </w:rPr>
        <w:t xml:space="preserve"> При современных требованиях к системе образов</w:t>
      </w:r>
      <w:r w:rsidR="00380C99" w:rsidRPr="00B32CEF">
        <w:rPr>
          <w:rFonts w:ascii="Times New Roman" w:hAnsi="Times New Roman" w:cs="Times New Roman"/>
          <w:sz w:val="28"/>
          <w:szCs w:val="28"/>
        </w:rPr>
        <w:t>а</w:t>
      </w:r>
      <w:r w:rsidR="00380C99" w:rsidRPr="00B32CEF">
        <w:rPr>
          <w:rFonts w:ascii="Times New Roman" w:hAnsi="Times New Roman" w:cs="Times New Roman"/>
          <w:sz w:val="28"/>
          <w:szCs w:val="28"/>
        </w:rPr>
        <w:t xml:space="preserve">ния, учитывая, что в основе новых стандартов образования лежит </w:t>
      </w:r>
      <w:proofErr w:type="spellStart"/>
      <w:r w:rsidR="00380C99" w:rsidRPr="00B32CEF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380C99" w:rsidRPr="00B32CEF">
        <w:rPr>
          <w:rFonts w:ascii="Times New Roman" w:hAnsi="Times New Roman" w:cs="Times New Roman"/>
          <w:sz w:val="28"/>
          <w:szCs w:val="28"/>
        </w:rPr>
        <w:t xml:space="preserve"> подход возникает вопрос</w:t>
      </w:r>
      <w:r w:rsidRPr="00B32CEF">
        <w:rPr>
          <w:rFonts w:ascii="Times New Roman" w:hAnsi="Times New Roman" w:cs="Times New Roman"/>
          <w:sz w:val="28"/>
          <w:szCs w:val="28"/>
        </w:rPr>
        <w:t xml:space="preserve"> традиционный урок быть или не быть?</w:t>
      </w:r>
      <w:r w:rsidR="00C5402D" w:rsidRPr="00C54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02D" w:rsidRPr="00B32CEF" w:rsidRDefault="00C5402D" w:rsidP="00C5402D">
      <w:pPr>
        <w:tabs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EF">
        <w:rPr>
          <w:rFonts w:ascii="Times New Roman" w:hAnsi="Times New Roman" w:cs="Times New Roman"/>
          <w:b/>
          <w:sz w:val="28"/>
          <w:szCs w:val="28"/>
        </w:rPr>
        <w:t>Мнение педагогов.</w:t>
      </w:r>
    </w:p>
    <w:p w:rsidR="00FF1CC4" w:rsidRPr="00B32CEF" w:rsidRDefault="00FF1CC4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001" w:rsidRPr="00B32CEF" w:rsidRDefault="00B32CEF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object w:dxaOrig="7198" w:dyaOrig="5401">
          <v:shape id="_x0000_i1026" type="#_x0000_t75" style="width:457.4pt;height:249.3pt" o:ole="">
            <v:imagedata r:id="rId7" o:title=""/>
          </v:shape>
          <o:OLEObject Type="Embed" ProgID="PowerPoint.Slide.12" ShapeID="_x0000_i1026" DrawAspect="Content" ObjectID="_1438508138" r:id="rId8"/>
        </w:object>
      </w:r>
    </w:p>
    <w:p w:rsidR="00D7433A" w:rsidRPr="00B32CEF" w:rsidRDefault="00380C99" w:rsidP="00B32CE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Так что же нужно современной школе?</w:t>
      </w:r>
      <w:r w:rsidR="00EA1BBA" w:rsidRPr="00B32CEF">
        <w:rPr>
          <w:rFonts w:ascii="Times New Roman" w:hAnsi="Times New Roman" w:cs="Times New Roman"/>
          <w:sz w:val="28"/>
          <w:szCs w:val="28"/>
        </w:rPr>
        <w:t xml:space="preserve"> Современной школе нужны иннов</w:t>
      </w:r>
      <w:r w:rsidR="00EA1BBA" w:rsidRPr="00B32CEF">
        <w:rPr>
          <w:rFonts w:ascii="Times New Roman" w:hAnsi="Times New Roman" w:cs="Times New Roman"/>
          <w:sz w:val="28"/>
          <w:szCs w:val="28"/>
        </w:rPr>
        <w:t>а</w:t>
      </w:r>
      <w:r w:rsidR="00EA1BBA" w:rsidRPr="00B32CEF">
        <w:rPr>
          <w:rFonts w:ascii="Times New Roman" w:hAnsi="Times New Roman" w:cs="Times New Roman"/>
          <w:sz w:val="28"/>
          <w:szCs w:val="28"/>
        </w:rPr>
        <w:t>ционные подходы к образованию, нужны новые образовательные технол</w:t>
      </w:r>
      <w:r w:rsidR="00EA1BBA" w:rsidRPr="00B32CEF">
        <w:rPr>
          <w:rFonts w:ascii="Times New Roman" w:hAnsi="Times New Roman" w:cs="Times New Roman"/>
          <w:sz w:val="28"/>
          <w:szCs w:val="28"/>
        </w:rPr>
        <w:t>о</w:t>
      </w:r>
      <w:r w:rsidR="00EA1BBA" w:rsidRPr="00B32CEF">
        <w:rPr>
          <w:rFonts w:ascii="Times New Roman" w:hAnsi="Times New Roman" w:cs="Times New Roman"/>
          <w:sz w:val="28"/>
          <w:szCs w:val="28"/>
        </w:rPr>
        <w:t>гии.</w:t>
      </w:r>
      <w:r w:rsidR="003E66F6" w:rsidRPr="00B32CEF">
        <w:rPr>
          <w:rFonts w:ascii="Times New Roman" w:hAnsi="Times New Roman" w:cs="Times New Roman"/>
          <w:sz w:val="28"/>
          <w:szCs w:val="28"/>
        </w:rPr>
        <w:t xml:space="preserve"> </w:t>
      </w:r>
      <w:r w:rsidR="00D7433A" w:rsidRPr="00B32CEF">
        <w:rPr>
          <w:rFonts w:ascii="Times New Roman" w:hAnsi="Times New Roman" w:cs="Times New Roman"/>
          <w:sz w:val="28"/>
          <w:szCs w:val="28"/>
        </w:rPr>
        <w:t>Новый стандарт второго поколения акцентирует внимание учителей на необходимост</w:t>
      </w:r>
      <w:r w:rsidR="00A74001" w:rsidRPr="00B32CEF">
        <w:rPr>
          <w:rFonts w:ascii="Times New Roman" w:hAnsi="Times New Roman" w:cs="Times New Roman"/>
          <w:sz w:val="28"/>
          <w:szCs w:val="28"/>
        </w:rPr>
        <w:t>ь</w:t>
      </w:r>
      <w:r w:rsidR="00D7433A" w:rsidRPr="00B32CEF">
        <w:rPr>
          <w:rFonts w:ascii="Times New Roman" w:hAnsi="Times New Roman" w:cs="Times New Roman"/>
          <w:sz w:val="28"/>
          <w:szCs w:val="28"/>
        </w:rPr>
        <w:t xml:space="preserve"> использовать современные образовательные технологии, к</w:t>
      </w:r>
      <w:r w:rsidR="00D7433A" w:rsidRPr="00B32CEF">
        <w:rPr>
          <w:rFonts w:ascii="Times New Roman" w:hAnsi="Times New Roman" w:cs="Times New Roman"/>
          <w:sz w:val="28"/>
          <w:szCs w:val="28"/>
        </w:rPr>
        <w:t>о</w:t>
      </w:r>
      <w:r w:rsidR="00D7433A" w:rsidRPr="00B32CEF">
        <w:rPr>
          <w:rFonts w:ascii="Times New Roman" w:hAnsi="Times New Roman" w:cs="Times New Roman"/>
          <w:sz w:val="28"/>
          <w:szCs w:val="28"/>
        </w:rPr>
        <w:t xml:space="preserve">торые могут обеспечить развитие школьников. </w:t>
      </w:r>
    </w:p>
    <w:p w:rsidR="00E44574" w:rsidRPr="00B32CEF" w:rsidRDefault="00E44574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Мы постоянно говорим и слышим «образовательная технология», «педагог</w:t>
      </w:r>
      <w:r w:rsidRPr="00B32CEF">
        <w:rPr>
          <w:rFonts w:ascii="Times New Roman" w:hAnsi="Times New Roman" w:cs="Times New Roman"/>
          <w:sz w:val="28"/>
          <w:szCs w:val="28"/>
        </w:rPr>
        <w:t>и</w:t>
      </w:r>
      <w:r w:rsidRPr="00B32CEF">
        <w:rPr>
          <w:rFonts w:ascii="Times New Roman" w:hAnsi="Times New Roman" w:cs="Times New Roman"/>
          <w:sz w:val="28"/>
          <w:szCs w:val="28"/>
        </w:rPr>
        <w:t xml:space="preserve">ческая технология». В чем разница между двумя этим понятиями, а может это </w:t>
      </w:r>
      <w:proofErr w:type="gramStart"/>
      <w:r w:rsidRPr="00B32CEF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B32CEF">
        <w:rPr>
          <w:rFonts w:ascii="Times New Roman" w:hAnsi="Times New Roman" w:cs="Times New Roman"/>
          <w:sz w:val="28"/>
          <w:szCs w:val="28"/>
        </w:rPr>
        <w:t>?</w:t>
      </w:r>
    </w:p>
    <w:p w:rsidR="00E44574" w:rsidRPr="00B32CEF" w:rsidRDefault="00E44574" w:rsidP="00B32C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EF">
        <w:rPr>
          <w:rFonts w:ascii="Times New Roman" w:hAnsi="Times New Roman" w:cs="Times New Roman"/>
          <w:b/>
          <w:sz w:val="28"/>
          <w:szCs w:val="28"/>
        </w:rPr>
        <w:t>Мнение педагогов.</w:t>
      </w:r>
    </w:p>
    <w:p w:rsidR="006F3030" w:rsidRPr="00B32CEF" w:rsidRDefault="00E21D13" w:rsidP="00B32CEF">
      <w:pPr>
        <w:jc w:val="both"/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 xml:space="preserve">«Педагогическая </w:t>
      </w:r>
      <w:proofErr w:type="spellStart"/>
      <w:r w:rsidRPr="00B32CEF">
        <w:rPr>
          <w:rFonts w:ascii="Times New Roman" w:hAnsi="Times New Roman" w:cs="Times New Roman"/>
          <w:sz w:val="28"/>
          <w:szCs w:val="28"/>
        </w:rPr>
        <w:t>технологияи</w:t>
      </w:r>
      <w:proofErr w:type="spellEnd"/>
      <w:r w:rsidRPr="00B32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CE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32CEF">
        <w:rPr>
          <w:rFonts w:ascii="Times New Roman" w:hAnsi="Times New Roman" w:cs="Times New Roman"/>
          <w:sz w:val="28"/>
          <w:szCs w:val="28"/>
        </w:rPr>
        <w:t xml:space="preserve">то </w:t>
      </w:r>
      <w:r w:rsidRPr="00B32CEF">
        <w:rPr>
          <w:rFonts w:ascii="Times New Roman" w:hAnsi="Times New Roman" w:cs="Times New Roman"/>
          <w:i/>
          <w:iCs/>
          <w:sz w:val="28"/>
          <w:szCs w:val="28"/>
        </w:rPr>
        <w:t>совокупность средств и методов</w:t>
      </w:r>
      <w:r w:rsidRPr="00B32CEF">
        <w:rPr>
          <w:rFonts w:ascii="Times New Roman" w:hAnsi="Times New Roman" w:cs="Times New Roman"/>
          <w:sz w:val="28"/>
          <w:szCs w:val="28"/>
        </w:rPr>
        <w:t xml:space="preserve"> воспр</w:t>
      </w:r>
      <w:r w:rsidRPr="00B32CEF">
        <w:rPr>
          <w:rFonts w:ascii="Times New Roman" w:hAnsi="Times New Roman" w:cs="Times New Roman"/>
          <w:sz w:val="28"/>
          <w:szCs w:val="28"/>
        </w:rPr>
        <w:t>о</w:t>
      </w:r>
      <w:r w:rsidRPr="00B32CEF">
        <w:rPr>
          <w:rFonts w:ascii="Times New Roman" w:hAnsi="Times New Roman" w:cs="Times New Roman"/>
          <w:sz w:val="28"/>
          <w:szCs w:val="28"/>
        </w:rPr>
        <w:t>изведения теоретически обоснованных процессов обучения и воспитания, п</w:t>
      </w:r>
      <w:r w:rsidRPr="00B32CEF">
        <w:rPr>
          <w:rFonts w:ascii="Times New Roman" w:hAnsi="Times New Roman" w:cs="Times New Roman"/>
          <w:sz w:val="28"/>
          <w:szCs w:val="28"/>
        </w:rPr>
        <w:t>о</w:t>
      </w:r>
      <w:r w:rsidRPr="00B32CEF">
        <w:rPr>
          <w:rFonts w:ascii="Times New Roman" w:hAnsi="Times New Roman" w:cs="Times New Roman"/>
          <w:sz w:val="28"/>
          <w:szCs w:val="28"/>
        </w:rPr>
        <w:t xml:space="preserve">зволяющих успешно реализовать </w:t>
      </w:r>
      <w:r w:rsidRPr="00B32CEF">
        <w:rPr>
          <w:rFonts w:ascii="Times New Roman" w:hAnsi="Times New Roman" w:cs="Times New Roman"/>
          <w:i/>
          <w:iCs/>
          <w:sz w:val="28"/>
          <w:szCs w:val="28"/>
        </w:rPr>
        <w:t>поставленные образовательные цели</w:t>
      </w:r>
      <w:r w:rsidRPr="00B32CEF">
        <w:rPr>
          <w:rFonts w:ascii="Times New Roman" w:hAnsi="Times New Roman" w:cs="Times New Roman"/>
          <w:sz w:val="28"/>
          <w:szCs w:val="28"/>
        </w:rPr>
        <w:t>»</w:t>
      </w:r>
    </w:p>
    <w:p w:rsidR="002A1234" w:rsidRPr="00B32CEF" w:rsidRDefault="002A1234" w:rsidP="00B32C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технологии — это система деятельности педагога и уч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в образовательном процессе, построенная на конкретной идее в соо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ветствии определенными принципами организации и взаимосвязи целей — содержания методов.</w:t>
      </w:r>
    </w:p>
    <w:p w:rsidR="002A1234" w:rsidRPr="00B32CEF" w:rsidRDefault="002A1234" w:rsidP="00B32C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грань между двумя этими понятиями стерта, т.к. в пр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цесс обучения обязательным порядком входи</w:t>
      </w:r>
      <w:r w:rsidR="005D239E"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процесс воспитания.</w:t>
      </w:r>
    </w:p>
    <w:p w:rsidR="00E44574" w:rsidRPr="00B32CEF" w:rsidRDefault="00E44574" w:rsidP="00B32C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F93" w:rsidRPr="00B32CEF" w:rsidRDefault="00BE3F93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E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“Успех в учении – единственный источник внутренних сил ребенка, ро</w:t>
      </w:r>
      <w:r w:rsidRPr="00B32CEF">
        <w:rPr>
          <w:rFonts w:ascii="Times New Roman" w:eastAsia="Calibri" w:hAnsi="Times New Roman" w:cs="Times New Roman"/>
          <w:i/>
          <w:iCs/>
          <w:sz w:val="28"/>
          <w:szCs w:val="28"/>
        </w:rPr>
        <w:t>ж</w:t>
      </w:r>
      <w:r w:rsidRPr="00B32CEF">
        <w:rPr>
          <w:rFonts w:ascii="Times New Roman" w:eastAsia="Calibri" w:hAnsi="Times New Roman" w:cs="Times New Roman"/>
          <w:i/>
          <w:iCs/>
          <w:sz w:val="28"/>
          <w:szCs w:val="28"/>
        </w:rPr>
        <w:t>дающих энергию для преодоления трудностей, желания учиться”.</w:t>
      </w:r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 (В.Сухомлинский)</w:t>
      </w:r>
    </w:p>
    <w:p w:rsidR="00A6623F" w:rsidRPr="00B32CEF" w:rsidRDefault="00551AD5" w:rsidP="00B32C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А теперь давайте с вами озвучим инновационные технологии, которые вам знакомы, и которые вы используете при </w:t>
      </w:r>
      <w:r w:rsidR="00F373A8" w:rsidRPr="00B32CEF">
        <w:rPr>
          <w:rFonts w:ascii="Times New Roman" w:eastAsia="Calibri" w:hAnsi="Times New Roman" w:cs="Times New Roman"/>
          <w:sz w:val="28"/>
          <w:szCs w:val="28"/>
        </w:rPr>
        <w:t>проведении уроков.</w:t>
      </w:r>
      <w:r w:rsidR="00A6623F" w:rsidRPr="00B32C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623F" w:rsidRPr="00B32CEF" w:rsidRDefault="00A6623F" w:rsidP="00B32C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EF">
        <w:rPr>
          <w:rFonts w:ascii="Times New Roman" w:eastAsia="Calibri" w:hAnsi="Times New Roman" w:cs="Times New Roman"/>
          <w:b/>
          <w:sz w:val="28"/>
          <w:szCs w:val="28"/>
        </w:rPr>
        <w:t>Ответы педагогов</w:t>
      </w:r>
    </w:p>
    <w:p w:rsidR="00A6623F" w:rsidRPr="00B32CEF" w:rsidRDefault="00B35C6A" w:rsidP="00B32CEF">
      <w:pPr>
        <w:pStyle w:val="a3"/>
        <w:shd w:val="clear" w:color="auto" w:fill="FFFFFF"/>
        <w:spacing w:before="97" w:beforeAutospacing="0" w:after="97" w:afterAutospacing="0" w:line="276" w:lineRule="auto"/>
        <w:rPr>
          <w:sz w:val="28"/>
          <w:szCs w:val="28"/>
        </w:rPr>
      </w:pPr>
      <w:r w:rsidRPr="00B32CEF">
        <w:rPr>
          <w:sz w:val="28"/>
          <w:szCs w:val="28"/>
        </w:rPr>
        <w:t>Общепринятой классификации образовательных технологий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В современной развивающейся школе на первое место выходит ли</w:t>
      </w:r>
      <w:r w:rsidRPr="00B32CEF">
        <w:rPr>
          <w:sz w:val="28"/>
          <w:szCs w:val="28"/>
        </w:rPr>
        <w:t>ч</w:t>
      </w:r>
      <w:r w:rsidRPr="00B32CEF">
        <w:rPr>
          <w:sz w:val="28"/>
          <w:szCs w:val="28"/>
        </w:rPr>
        <w:t>ность ребенка и его деятельность.</w:t>
      </w:r>
    </w:p>
    <w:p w:rsidR="00B35C6A" w:rsidRPr="00B32CEF" w:rsidRDefault="00B35C6A" w:rsidP="00B32CEF">
      <w:pPr>
        <w:pStyle w:val="a3"/>
        <w:shd w:val="clear" w:color="auto" w:fill="FFFFFF"/>
        <w:spacing w:before="97" w:beforeAutospacing="0" w:after="97" w:afterAutospacing="0" w:line="276" w:lineRule="auto"/>
        <w:rPr>
          <w:sz w:val="28"/>
          <w:szCs w:val="28"/>
        </w:rPr>
      </w:pPr>
      <w:r w:rsidRPr="00B32CEF">
        <w:rPr>
          <w:sz w:val="28"/>
          <w:szCs w:val="28"/>
          <w:highlight w:val="yellow"/>
        </w:rPr>
        <w:t>Поэтому среди приоритетных технологий выделяют: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Интерактивные технологии</w:t>
      </w:r>
      <w:r w:rsidRPr="00B32CE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B32CEF">
        <w:rPr>
          <w:rFonts w:ascii="Times New Roman" w:hAnsi="Times New Roman" w:cs="Times New Roman"/>
          <w:sz w:val="28"/>
          <w:szCs w:val="28"/>
        </w:rPr>
        <w:t>или г</w:t>
      </w: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рупповые технологии обучения</w:t>
      </w:r>
      <w:r w:rsidRPr="00B32CE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sz w:val="28"/>
          <w:szCs w:val="28"/>
        </w:rPr>
        <w:t>Игровая технология (дидактическая игра).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sz w:val="28"/>
          <w:szCs w:val="28"/>
        </w:rPr>
        <w:t>Технология проблемно-диалогового обучения</w:t>
      </w:r>
      <w:r w:rsidRPr="00B32CE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 перспективно-опережающего обучения.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 мастерских.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Исследовательская технология</w:t>
      </w:r>
      <w:r w:rsidRPr="00B32CE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Технология решения исследовательских (изобретательских) задач (ТРИЗ).</w:t>
      </w:r>
      <w:r w:rsidRPr="00B32C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Коммуникативные технологии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B32CEF">
        <w:rPr>
          <w:rStyle w:val="a4"/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sz w:val="28"/>
          <w:szCs w:val="28"/>
        </w:rPr>
        <w:t>Технология развитие критического мышления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Модульное обучение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Дистанционное обучение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B32CEF">
        <w:rPr>
          <w:rStyle w:val="a4"/>
          <w:rFonts w:ascii="Times New Roman" w:hAnsi="Times New Roman" w:cs="Times New Roman"/>
          <w:b w:val="0"/>
          <w:sz w:val="28"/>
          <w:szCs w:val="28"/>
        </w:rPr>
        <w:t>Тестовые технологии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32CE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32CEF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A6623F" w:rsidRPr="00B32CEF" w:rsidRDefault="00A6623F" w:rsidP="00B32CE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CEF">
        <w:rPr>
          <w:rFonts w:ascii="Times New Roman" w:hAnsi="Times New Roman" w:cs="Times New Roman"/>
          <w:sz w:val="28"/>
          <w:szCs w:val="28"/>
        </w:rPr>
        <w:t>Кейс технология</w:t>
      </w:r>
    </w:p>
    <w:p w:rsidR="009F0946" w:rsidRPr="00B32CEF" w:rsidRDefault="009F0946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EF">
        <w:rPr>
          <w:rFonts w:ascii="Times New Roman" w:eastAsia="Calibri" w:hAnsi="Times New Roman" w:cs="Times New Roman"/>
          <w:sz w:val="28"/>
          <w:szCs w:val="28"/>
        </w:rPr>
        <w:t>Скажите</w:t>
      </w:r>
      <w:r w:rsidR="00A74001" w:rsidRPr="00B32CEF">
        <w:rPr>
          <w:rFonts w:ascii="Times New Roman" w:eastAsia="Calibri" w:hAnsi="Times New Roman" w:cs="Times New Roman"/>
          <w:sz w:val="28"/>
          <w:szCs w:val="28"/>
        </w:rPr>
        <w:t>,</w:t>
      </w:r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 може</w:t>
      </w:r>
      <w:r w:rsidR="00A74001" w:rsidRPr="00B32CEF">
        <w:rPr>
          <w:rFonts w:ascii="Times New Roman" w:eastAsia="Calibri" w:hAnsi="Times New Roman" w:cs="Times New Roman"/>
          <w:sz w:val="28"/>
          <w:szCs w:val="28"/>
        </w:rPr>
        <w:t>т</w:t>
      </w:r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 ли педагог школы использовать в своей</w:t>
      </w:r>
      <w:r w:rsidRPr="00B32CEF">
        <w:rPr>
          <w:rFonts w:ascii="Times New Roman" w:eastAsia="Calibri" w:hAnsi="Times New Roman" w:cs="Times New Roman"/>
          <w:sz w:val="28"/>
          <w:szCs w:val="28"/>
        </w:rPr>
        <w:tab/>
        <w:t xml:space="preserve"> деятельности все данные образовательные технологии? </w:t>
      </w:r>
      <w:r w:rsidR="00B32CEF">
        <w:rPr>
          <w:rFonts w:ascii="Times New Roman" w:eastAsia="Calibri" w:hAnsi="Times New Roman" w:cs="Times New Roman"/>
          <w:sz w:val="28"/>
          <w:szCs w:val="28"/>
        </w:rPr>
        <w:t xml:space="preserve"> А как вы </w:t>
      </w:r>
      <w:proofErr w:type="gramStart"/>
      <w:r w:rsidR="00B32CEF">
        <w:rPr>
          <w:rFonts w:ascii="Times New Roman" w:eastAsia="Calibri" w:hAnsi="Times New Roman" w:cs="Times New Roman"/>
          <w:sz w:val="28"/>
          <w:szCs w:val="28"/>
        </w:rPr>
        <w:t>считаете</w:t>
      </w:r>
      <w:proofErr w:type="gramEnd"/>
      <w:r w:rsidR="00B32CEF">
        <w:rPr>
          <w:rFonts w:ascii="Times New Roman" w:eastAsia="Calibri" w:hAnsi="Times New Roman" w:cs="Times New Roman"/>
          <w:sz w:val="28"/>
          <w:szCs w:val="28"/>
        </w:rPr>
        <w:t xml:space="preserve"> мастерство педагога играет какую- то при реализации педагогической технологии роль или это просто мифическое словосочетание?</w:t>
      </w:r>
    </w:p>
    <w:p w:rsidR="009F0946" w:rsidRPr="00B32CEF" w:rsidRDefault="009F0946" w:rsidP="00B32CE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2CEF">
        <w:rPr>
          <w:rFonts w:ascii="Times New Roman" w:eastAsia="Calibri" w:hAnsi="Times New Roman" w:cs="Times New Roman"/>
          <w:b/>
          <w:sz w:val="28"/>
          <w:szCs w:val="28"/>
        </w:rPr>
        <w:t>Ответы педагогов</w:t>
      </w:r>
    </w:p>
    <w:p w:rsidR="009F0946" w:rsidRPr="00B32CEF" w:rsidRDefault="009F0946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EF">
        <w:rPr>
          <w:rFonts w:ascii="Times New Roman" w:eastAsia="Calibri" w:hAnsi="Times New Roman" w:cs="Times New Roman"/>
          <w:sz w:val="28"/>
          <w:szCs w:val="28"/>
        </w:rPr>
        <w:t>Если будет разногласие (</w:t>
      </w:r>
      <w:proofErr w:type="spellStart"/>
      <w:r w:rsidRPr="00B32CEF">
        <w:rPr>
          <w:rFonts w:ascii="Times New Roman" w:eastAsia="Calibri" w:hAnsi="Times New Roman" w:cs="Times New Roman"/>
          <w:sz w:val="28"/>
          <w:szCs w:val="28"/>
        </w:rPr>
        <w:t>да-нет</w:t>
      </w:r>
      <w:proofErr w:type="spellEnd"/>
      <w:r w:rsidRPr="00B32CEF">
        <w:rPr>
          <w:rFonts w:ascii="Times New Roman" w:eastAsia="Calibri" w:hAnsi="Times New Roman" w:cs="Times New Roman"/>
          <w:sz w:val="28"/>
          <w:szCs w:val="28"/>
        </w:rPr>
        <w:t>) дать возможность педагогам пос</w:t>
      </w:r>
      <w:r w:rsidR="00A74001" w:rsidRPr="00B32CEF">
        <w:rPr>
          <w:rFonts w:ascii="Times New Roman" w:eastAsia="Calibri" w:hAnsi="Times New Roman" w:cs="Times New Roman"/>
          <w:sz w:val="28"/>
          <w:szCs w:val="28"/>
        </w:rPr>
        <w:t>п</w:t>
      </w:r>
      <w:r w:rsidRPr="00B32CEF">
        <w:rPr>
          <w:rFonts w:ascii="Times New Roman" w:eastAsia="Calibri" w:hAnsi="Times New Roman" w:cs="Times New Roman"/>
          <w:sz w:val="28"/>
          <w:szCs w:val="28"/>
        </w:rPr>
        <w:t>орить.</w:t>
      </w:r>
    </w:p>
    <w:p w:rsidR="009F0946" w:rsidRPr="00B32CEF" w:rsidRDefault="009F0946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методическом совете при подготовке к данному мероприятию нами было выбрано 6 инновационных образовательных технологий. Почему именно эти технологии спросите вы? </w:t>
      </w:r>
      <w:proofErr w:type="gramStart"/>
      <w:r w:rsidRPr="00B32CEF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 мы взяли на себя смелость и решили осветить пока самые популярные </w:t>
      </w:r>
      <w:proofErr w:type="spellStart"/>
      <w:r w:rsidRPr="00B32CE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B32CEF">
        <w:rPr>
          <w:rFonts w:ascii="Times New Roman" w:eastAsia="Calibri" w:hAnsi="Times New Roman" w:cs="Times New Roman"/>
          <w:sz w:val="28"/>
          <w:szCs w:val="28"/>
        </w:rPr>
        <w:t>. Технологии. Данный педагогический совет – это первая ступенька в той работе, которая нам предстоит. Сегодня наши педаг</w:t>
      </w:r>
      <w:r w:rsidRPr="00B32CEF">
        <w:rPr>
          <w:rFonts w:ascii="Times New Roman" w:eastAsia="Calibri" w:hAnsi="Times New Roman" w:cs="Times New Roman"/>
          <w:sz w:val="28"/>
          <w:szCs w:val="28"/>
        </w:rPr>
        <w:t>о</w:t>
      </w:r>
      <w:r w:rsidRPr="00B32CEF">
        <w:rPr>
          <w:rFonts w:ascii="Times New Roman" w:eastAsia="Calibri" w:hAnsi="Times New Roman" w:cs="Times New Roman"/>
          <w:sz w:val="28"/>
          <w:szCs w:val="28"/>
        </w:rPr>
        <w:t>ги представят вам пять выбранных технологий, а вы уважаемы коллеги н</w:t>
      </w:r>
      <w:r w:rsidRPr="00B32CEF">
        <w:rPr>
          <w:rFonts w:ascii="Times New Roman" w:eastAsia="Calibri" w:hAnsi="Times New Roman" w:cs="Times New Roman"/>
          <w:sz w:val="28"/>
          <w:szCs w:val="28"/>
        </w:rPr>
        <w:t>е</w:t>
      </w:r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много позже обсудив в своем </w:t>
      </w:r>
      <w:proofErr w:type="gramStart"/>
      <w:r w:rsidRPr="00B32CEF">
        <w:rPr>
          <w:rFonts w:ascii="Times New Roman" w:eastAsia="Calibri" w:hAnsi="Times New Roman" w:cs="Times New Roman"/>
          <w:sz w:val="28"/>
          <w:szCs w:val="28"/>
        </w:rPr>
        <w:t>МО</w:t>
      </w:r>
      <w:proofErr w:type="gramEnd"/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 выберете одну из технологий более по</w:t>
      </w:r>
      <w:r w:rsidRPr="00B32CEF">
        <w:rPr>
          <w:rFonts w:ascii="Times New Roman" w:eastAsia="Calibri" w:hAnsi="Times New Roman" w:cs="Times New Roman"/>
          <w:sz w:val="28"/>
          <w:szCs w:val="28"/>
        </w:rPr>
        <w:t>д</w:t>
      </w:r>
      <w:r w:rsidRPr="00B32CEF">
        <w:rPr>
          <w:rFonts w:ascii="Times New Roman" w:eastAsia="Calibri" w:hAnsi="Times New Roman" w:cs="Times New Roman"/>
          <w:sz w:val="28"/>
          <w:szCs w:val="28"/>
        </w:rPr>
        <w:t>робно изучите выбранную технологи, чтобы в рамках взаимодействия МО школы вы могли оказать консультационную помощь своим коллегам и в марте месяце в Методический день представите урок по данной технологии с развернутым самоанализом.</w:t>
      </w:r>
    </w:p>
    <w:p w:rsidR="009F0946" w:rsidRPr="00B32CEF" w:rsidRDefault="009F0946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CEF">
        <w:rPr>
          <w:rFonts w:ascii="Times New Roman" w:eastAsia="Calibri" w:hAnsi="Times New Roman" w:cs="Times New Roman"/>
          <w:sz w:val="28"/>
          <w:szCs w:val="28"/>
        </w:rPr>
        <w:t>Итак</w:t>
      </w:r>
      <w:r w:rsidR="00E627F6" w:rsidRPr="00B32C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32CEF">
        <w:rPr>
          <w:rFonts w:ascii="Times New Roman" w:eastAsia="Calibri" w:hAnsi="Times New Roman" w:cs="Times New Roman"/>
          <w:sz w:val="28"/>
          <w:szCs w:val="28"/>
        </w:rPr>
        <w:t xml:space="preserve"> первая технология, которая сегодня будет озвучена:</w:t>
      </w:r>
    </w:p>
    <w:p w:rsidR="009F0946" w:rsidRPr="00B32CEF" w:rsidRDefault="009F0946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574" w:rsidRPr="00B32CEF" w:rsidRDefault="00E44574" w:rsidP="00B32C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A80" w:rsidRPr="0059723A" w:rsidRDefault="00D02A80" w:rsidP="00D02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23A">
        <w:rPr>
          <w:rFonts w:ascii="Times New Roman" w:hAnsi="Times New Roman" w:cs="Times New Roman"/>
          <w:sz w:val="24"/>
          <w:szCs w:val="24"/>
        </w:rPr>
        <w:t>Закон РФ «Об образовании» предписывает в обучении ориентироваться на обесп</w:t>
      </w:r>
      <w:r w:rsidRPr="0059723A">
        <w:rPr>
          <w:rFonts w:ascii="Times New Roman" w:hAnsi="Times New Roman" w:cs="Times New Roman"/>
          <w:sz w:val="24"/>
          <w:szCs w:val="24"/>
        </w:rPr>
        <w:t>е</w:t>
      </w:r>
      <w:r w:rsidRPr="0059723A">
        <w:rPr>
          <w:rFonts w:ascii="Times New Roman" w:hAnsi="Times New Roman" w:cs="Times New Roman"/>
          <w:sz w:val="24"/>
          <w:szCs w:val="24"/>
        </w:rPr>
        <w:t>чение самоопределения личности, создание условий для ее самореализации.</w:t>
      </w:r>
    </w:p>
    <w:p w:rsidR="00D02A80" w:rsidRPr="0059723A" w:rsidRDefault="00D02A80" w:rsidP="00D02A8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23A">
        <w:rPr>
          <w:rFonts w:ascii="Times New Roman" w:hAnsi="Times New Roman" w:cs="Times New Roman"/>
          <w:sz w:val="24"/>
          <w:szCs w:val="24"/>
        </w:rPr>
        <w:t xml:space="preserve">И сегодня создан инструмент, позволяющий эту задачу решить, то есть построить такое образовательное пространство, в котором наиболее эффективно развиваются </w:t>
      </w:r>
      <w:proofErr w:type="spellStart"/>
      <w:r w:rsidRPr="0059723A">
        <w:rPr>
          <w:rFonts w:ascii="Times New Roman" w:hAnsi="Times New Roman" w:cs="Times New Roman"/>
          <w:sz w:val="24"/>
          <w:szCs w:val="24"/>
        </w:rPr>
        <w:t>де</w:t>
      </w:r>
      <w:r w:rsidRPr="0059723A">
        <w:rPr>
          <w:rFonts w:ascii="Times New Roman" w:hAnsi="Times New Roman" w:cs="Times New Roman"/>
          <w:sz w:val="24"/>
          <w:szCs w:val="24"/>
        </w:rPr>
        <w:t>я</w:t>
      </w:r>
      <w:r w:rsidRPr="0059723A">
        <w:rPr>
          <w:rFonts w:ascii="Times New Roman" w:hAnsi="Times New Roman" w:cs="Times New Roman"/>
          <w:sz w:val="24"/>
          <w:szCs w:val="24"/>
        </w:rPr>
        <w:t>тельностные</w:t>
      </w:r>
      <w:proofErr w:type="spellEnd"/>
      <w:r w:rsidRPr="0059723A">
        <w:rPr>
          <w:rFonts w:ascii="Times New Roman" w:hAnsi="Times New Roman" w:cs="Times New Roman"/>
          <w:sz w:val="24"/>
          <w:szCs w:val="24"/>
        </w:rPr>
        <w:t xml:space="preserve"> способности учащихся. Таким инструментом и являются инновационные технологии обучения.</w:t>
      </w:r>
    </w:p>
    <w:p w:rsidR="002A1234" w:rsidRPr="0059723A" w:rsidRDefault="00972851" w:rsidP="0059723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Вспомним, что говорил король одной планеты в сказке </w:t>
      </w:r>
      <w:proofErr w:type="spellStart"/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>Антуана</w:t>
      </w:r>
      <w:proofErr w:type="spellEnd"/>
      <w:r w:rsidRPr="00B32C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Сент-</w:t>
      </w:r>
      <w:r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Экзюпери «Маленький принц»: «Если я повелю своему генералу обернуться морской ча</w:t>
      </w:r>
      <w:r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кой, и если генерал не выполнит приказа, это будет не его вина, а моя».</w:t>
      </w:r>
      <w:r w:rsidRPr="0059723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723A">
        <w:rPr>
          <w:rFonts w:ascii="Times New Roman" w:hAnsi="Times New Roman" w:cs="Times New Roman"/>
          <w:sz w:val="24"/>
          <w:szCs w:val="24"/>
        </w:rPr>
        <w:br/>
      </w:r>
      <w:r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могут означать для нас эти слова?</w:t>
      </w:r>
      <w:r w:rsidR="00B35C6A"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ставить перед собой и перед детьми реал</w:t>
      </w:r>
      <w:r w:rsidR="00B35C6A"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35C6A"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ные задачи. Все действия с нашей стороны должны быть продуманы и оправданы. Спас</w:t>
      </w:r>
      <w:r w:rsidR="00B35C6A"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35C6A" w:rsidRPr="005972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 всем огромное за внимание. </w:t>
      </w:r>
    </w:p>
    <w:p w:rsidR="00E21D13" w:rsidRPr="00B32CEF" w:rsidRDefault="00E21D13" w:rsidP="00B32CEF">
      <w:pPr>
        <w:rPr>
          <w:rFonts w:ascii="Times New Roman" w:hAnsi="Times New Roman" w:cs="Times New Roman"/>
          <w:sz w:val="28"/>
          <w:szCs w:val="28"/>
        </w:rPr>
      </w:pPr>
    </w:p>
    <w:sectPr w:rsidR="00E21D13" w:rsidRPr="00B32CEF" w:rsidSect="008F40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3AFE"/>
    <w:multiLevelType w:val="hybridMultilevel"/>
    <w:tmpl w:val="E408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37AD"/>
    <w:multiLevelType w:val="hybridMultilevel"/>
    <w:tmpl w:val="4D3A2684"/>
    <w:lvl w:ilvl="0" w:tplc="0F94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A8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84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2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ED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88A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C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AA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D02DE5"/>
    <w:multiLevelType w:val="hybridMultilevel"/>
    <w:tmpl w:val="F594B8AE"/>
    <w:lvl w:ilvl="0" w:tplc="90A6BD26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B0D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1915"/>
    <w:rsid w:val="0000219B"/>
    <w:rsid w:val="00010517"/>
    <w:rsid w:val="00110FA1"/>
    <w:rsid w:val="00150ECD"/>
    <w:rsid w:val="00151A86"/>
    <w:rsid w:val="001610A2"/>
    <w:rsid w:val="002A1234"/>
    <w:rsid w:val="002C4BC5"/>
    <w:rsid w:val="00315A37"/>
    <w:rsid w:val="00324111"/>
    <w:rsid w:val="00350D7E"/>
    <w:rsid w:val="00380C99"/>
    <w:rsid w:val="003E66F6"/>
    <w:rsid w:val="00551AD5"/>
    <w:rsid w:val="0059723A"/>
    <w:rsid w:val="005D239E"/>
    <w:rsid w:val="0060660A"/>
    <w:rsid w:val="00606D08"/>
    <w:rsid w:val="00664405"/>
    <w:rsid w:val="006F3030"/>
    <w:rsid w:val="00735799"/>
    <w:rsid w:val="00770994"/>
    <w:rsid w:val="008F4054"/>
    <w:rsid w:val="00972851"/>
    <w:rsid w:val="009C5F71"/>
    <w:rsid w:val="009F0946"/>
    <w:rsid w:val="00A6623F"/>
    <w:rsid w:val="00A74001"/>
    <w:rsid w:val="00B32CEF"/>
    <w:rsid w:val="00B35C6A"/>
    <w:rsid w:val="00BE3F93"/>
    <w:rsid w:val="00C07872"/>
    <w:rsid w:val="00C5402D"/>
    <w:rsid w:val="00C7312D"/>
    <w:rsid w:val="00D02A80"/>
    <w:rsid w:val="00D7433A"/>
    <w:rsid w:val="00D75347"/>
    <w:rsid w:val="00D75A75"/>
    <w:rsid w:val="00E21D13"/>
    <w:rsid w:val="00E44574"/>
    <w:rsid w:val="00E53F8B"/>
    <w:rsid w:val="00E627F6"/>
    <w:rsid w:val="00E866F6"/>
    <w:rsid w:val="00EA1BBA"/>
    <w:rsid w:val="00EE1B74"/>
    <w:rsid w:val="00F21915"/>
    <w:rsid w:val="00F373A8"/>
    <w:rsid w:val="00F502FE"/>
    <w:rsid w:val="00FF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CD"/>
  </w:style>
  <w:style w:type="paragraph" w:styleId="4">
    <w:name w:val="heading 4"/>
    <w:basedOn w:val="a"/>
    <w:next w:val="a"/>
    <w:link w:val="40"/>
    <w:qFormat/>
    <w:rsid w:val="008F4054"/>
    <w:pPr>
      <w:keepNext/>
      <w:numPr>
        <w:numId w:val="3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D13"/>
  </w:style>
  <w:style w:type="character" w:styleId="a4">
    <w:name w:val="Strong"/>
    <w:basedOn w:val="a0"/>
    <w:uiPriority w:val="22"/>
    <w:qFormat/>
    <w:rsid w:val="00B35C6A"/>
    <w:rPr>
      <w:b/>
      <w:bCs/>
    </w:rPr>
  </w:style>
  <w:style w:type="paragraph" w:styleId="a5">
    <w:name w:val="List Paragraph"/>
    <w:basedOn w:val="a"/>
    <w:uiPriority w:val="34"/>
    <w:qFormat/>
    <w:rsid w:val="00A6623F"/>
    <w:pPr>
      <w:ind w:left="720"/>
      <w:contextualSpacing/>
    </w:pPr>
  </w:style>
  <w:style w:type="paragraph" w:styleId="a6">
    <w:name w:val="No Spacing"/>
    <w:link w:val="a7"/>
    <w:qFormat/>
    <w:rsid w:val="008F4054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rsid w:val="008F4054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5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F4054"/>
    <w:rPr>
      <w:rFonts w:ascii="Times New Roman" w:eastAsia="Times New Roman" w:hAnsi="Times New Roman" w:cs="Times New Roman"/>
      <w:b/>
      <w:bCs/>
      <w:color w:val="000000"/>
      <w:sz w:val="2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37973"/>
    <w:rsid w:val="005B18D4"/>
    <w:rsid w:val="00D3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AC187F686040FCAF4E5A87B301B0F8">
    <w:name w:val="63AC187F686040FCAF4E5A87B301B0F8"/>
    <w:rsid w:val="00D37973"/>
  </w:style>
  <w:style w:type="paragraph" w:customStyle="1" w:styleId="62D08D9D3CD047AE8877CE951549DEAC">
    <w:name w:val="62D08D9D3CD047AE8877CE951549DEAC"/>
    <w:rsid w:val="00D37973"/>
  </w:style>
  <w:style w:type="paragraph" w:customStyle="1" w:styleId="B1900B4D98564A9D88828B5F8CBB25D2">
    <w:name w:val="B1900B4D98564A9D88828B5F8CBB25D2"/>
    <w:rsid w:val="00D37973"/>
  </w:style>
  <w:style w:type="paragraph" w:customStyle="1" w:styleId="04BAB7D391B34B8182A91A9AECB3838C">
    <w:name w:val="04BAB7D391B34B8182A91A9AECB3838C"/>
    <w:rsid w:val="00D37973"/>
  </w:style>
  <w:style w:type="paragraph" w:customStyle="1" w:styleId="4E24D8636FEE422EAB68DDA830B5FD15">
    <w:name w:val="4E24D8636FEE422EAB68DDA830B5FD15"/>
    <w:rsid w:val="00D379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2013-01-31T05:31:00Z</cp:lastPrinted>
  <dcterms:created xsi:type="dcterms:W3CDTF">2013-08-20T06:48:00Z</dcterms:created>
  <dcterms:modified xsi:type="dcterms:W3CDTF">2013-08-20T06:48:00Z</dcterms:modified>
</cp:coreProperties>
</file>